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A1" w:rsidRDefault="007858A1" w:rsidP="00350BAC">
      <w:pPr>
        <w:jc w:val="center"/>
        <w:rPr>
          <w:b/>
          <w:spacing w:val="76"/>
          <w:sz w:val="32"/>
          <w:szCs w:val="32"/>
        </w:rPr>
      </w:pPr>
    </w:p>
    <w:p w:rsidR="007858A1" w:rsidRDefault="007858A1" w:rsidP="00350BAC">
      <w:pPr>
        <w:jc w:val="center"/>
        <w:rPr>
          <w:b/>
          <w:spacing w:val="76"/>
          <w:sz w:val="32"/>
          <w:szCs w:val="32"/>
        </w:rPr>
      </w:pPr>
    </w:p>
    <w:p w:rsidR="007858A1" w:rsidRDefault="007858A1" w:rsidP="00350BAC">
      <w:pPr>
        <w:jc w:val="center"/>
        <w:rPr>
          <w:b/>
          <w:spacing w:val="7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4E67E" wp14:editId="067B3FA7">
            <wp:simplePos x="0" y="0"/>
            <wp:positionH relativeFrom="column">
              <wp:posOffset>2004060</wp:posOffset>
            </wp:positionH>
            <wp:positionV relativeFrom="paragraph">
              <wp:posOffset>62230</wp:posOffset>
            </wp:positionV>
            <wp:extent cx="1485900" cy="1514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8A1" w:rsidRDefault="007858A1" w:rsidP="007858A1">
      <w:pPr>
        <w:rPr>
          <w:b/>
          <w:spacing w:val="76"/>
          <w:sz w:val="32"/>
          <w:szCs w:val="32"/>
        </w:rPr>
      </w:pPr>
    </w:p>
    <w:p w:rsidR="007858A1" w:rsidRDefault="007858A1" w:rsidP="007858A1">
      <w:pPr>
        <w:rPr>
          <w:b/>
          <w:spacing w:val="76"/>
          <w:sz w:val="32"/>
          <w:szCs w:val="32"/>
        </w:rPr>
      </w:pPr>
    </w:p>
    <w:p w:rsidR="007858A1" w:rsidRDefault="007858A1" w:rsidP="007858A1">
      <w:pPr>
        <w:rPr>
          <w:b/>
          <w:spacing w:val="76"/>
          <w:sz w:val="32"/>
          <w:szCs w:val="32"/>
        </w:rPr>
      </w:pPr>
    </w:p>
    <w:p w:rsidR="007858A1" w:rsidRDefault="007858A1" w:rsidP="007858A1">
      <w:pPr>
        <w:rPr>
          <w:b/>
          <w:spacing w:val="76"/>
          <w:sz w:val="32"/>
          <w:szCs w:val="32"/>
        </w:rPr>
      </w:pPr>
    </w:p>
    <w:p w:rsidR="007858A1" w:rsidRDefault="007858A1" w:rsidP="007858A1">
      <w:pPr>
        <w:rPr>
          <w:b/>
          <w:spacing w:val="76"/>
          <w:sz w:val="32"/>
          <w:szCs w:val="32"/>
        </w:rPr>
      </w:pPr>
    </w:p>
    <w:p w:rsidR="007858A1" w:rsidRDefault="007858A1" w:rsidP="007858A1">
      <w:pPr>
        <w:rPr>
          <w:b/>
          <w:spacing w:val="76"/>
          <w:sz w:val="32"/>
          <w:szCs w:val="32"/>
        </w:rPr>
      </w:pPr>
    </w:p>
    <w:p w:rsidR="007858A1" w:rsidRPr="007858A1" w:rsidRDefault="007858A1" w:rsidP="007858A1">
      <w:pPr>
        <w:rPr>
          <w:b/>
          <w:spacing w:val="76"/>
          <w:sz w:val="32"/>
          <w:szCs w:val="32"/>
        </w:rPr>
      </w:pPr>
    </w:p>
    <w:p w:rsidR="00F972AD" w:rsidRPr="007858A1" w:rsidRDefault="00F972AD" w:rsidP="00350BAC">
      <w:pPr>
        <w:jc w:val="center"/>
        <w:rPr>
          <w:b/>
          <w:spacing w:val="76"/>
          <w:sz w:val="40"/>
          <w:szCs w:val="40"/>
        </w:rPr>
      </w:pPr>
      <w:r w:rsidRPr="007858A1">
        <w:rPr>
          <w:b/>
          <w:spacing w:val="76"/>
          <w:sz w:val="40"/>
          <w:szCs w:val="40"/>
        </w:rPr>
        <w:t>СОБРАНИЕ ДЕПУТАТОВ</w:t>
      </w:r>
    </w:p>
    <w:p w:rsidR="00F972AD" w:rsidRPr="007858A1" w:rsidRDefault="00F972AD" w:rsidP="00350BAC">
      <w:pPr>
        <w:pStyle w:val="a5"/>
        <w:tabs>
          <w:tab w:val="clear" w:pos="9355"/>
          <w:tab w:val="right" w:pos="10773"/>
        </w:tabs>
        <w:spacing w:line="240" w:lineRule="auto"/>
        <w:jc w:val="center"/>
        <w:rPr>
          <w:rFonts w:ascii="Times New Roman" w:hAnsi="Times New Roman" w:cs="Times New Roman"/>
          <w:b/>
          <w:spacing w:val="76"/>
          <w:sz w:val="40"/>
          <w:szCs w:val="40"/>
        </w:rPr>
      </w:pPr>
      <w:r w:rsidRPr="007858A1">
        <w:rPr>
          <w:rFonts w:ascii="Times New Roman" w:hAnsi="Times New Roman" w:cs="Times New Roman"/>
          <w:b/>
          <w:spacing w:val="76"/>
          <w:sz w:val="40"/>
          <w:szCs w:val="40"/>
        </w:rPr>
        <w:t>ВИКТОРОВСКОГОСЕЛЬСОВЕТА</w:t>
      </w:r>
    </w:p>
    <w:p w:rsidR="00F972AD" w:rsidRPr="007858A1" w:rsidRDefault="00F972AD" w:rsidP="00350BAC">
      <w:pPr>
        <w:pStyle w:val="a5"/>
        <w:tabs>
          <w:tab w:val="clear" w:pos="9355"/>
          <w:tab w:val="right" w:pos="10773"/>
        </w:tabs>
        <w:spacing w:line="240" w:lineRule="auto"/>
        <w:jc w:val="center"/>
        <w:rPr>
          <w:rFonts w:ascii="Times New Roman" w:hAnsi="Times New Roman" w:cs="Times New Roman"/>
          <w:b/>
          <w:spacing w:val="76"/>
          <w:sz w:val="40"/>
          <w:szCs w:val="40"/>
        </w:rPr>
      </w:pPr>
      <w:r w:rsidRPr="007858A1">
        <w:rPr>
          <w:rFonts w:ascii="Times New Roman" w:hAnsi="Times New Roman" w:cs="Times New Roman"/>
          <w:b/>
          <w:spacing w:val="76"/>
          <w:sz w:val="40"/>
          <w:szCs w:val="40"/>
        </w:rPr>
        <w:t xml:space="preserve">КОРЕНЕВСКОГО РАЙОНА </w:t>
      </w:r>
    </w:p>
    <w:p w:rsidR="00F972AD" w:rsidRPr="007858A1" w:rsidRDefault="00F972AD" w:rsidP="00350BAC">
      <w:pPr>
        <w:pStyle w:val="a5"/>
        <w:tabs>
          <w:tab w:val="clear" w:pos="9355"/>
          <w:tab w:val="right" w:pos="10773"/>
        </w:tabs>
        <w:spacing w:line="240" w:lineRule="auto"/>
        <w:jc w:val="center"/>
        <w:rPr>
          <w:rFonts w:ascii="Times New Roman" w:hAnsi="Times New Roman" w:cs="Times New Roman"/>
          <w:spacing w:val="76"/>
          <w:sz w:val="40"/>
          <w:szCs w:val="40"/>
        </w:rPr>
      </w:pPr>
      <w:r w:rsidRPr="007858A1">
        <w:rPr>
          <w:rFonts w:ascii="Times New Roman" w:hAnsi="Times New Roman" w:cs="Times New Roman"/>
          <w:b/>
          <w:spacing w:val="76"/>
          <w:sz w:val="40"/>
          <w:szCs w:val="40"/>
        </w:rPr>
        <w:t>КУРСКОЙ ОБЛАСТИ</w:t>
      </w:r>
    </w:p>
    <w:p w:rsidR="00F972AD" w:rsidRDefault="00F972AD" w:rsidP="00350BAC">
      <w:pPr>
        <w:ind w:right="-1"/>
        <w:jc w:val="center"/>
        <w:rPr>
          <w:b/>
          <w:bCs/>
          <w:spacing w:val="76"/>
          <w:sz w:val="28"/>
          <w:szCs w:val="28"/>
        </w:rPr>
      </w:pPr>
    </w:p>
    <w:p w:rsidR="00F972AD" w:rsidRDefault="00F972AD" w:rsidP="00350BAC">
      <w:pPr>
        <w:ind w:right="-1"/>
        <w:jc w:val="center"/>
        <w:rPr>
          <w:b/>
          <w:bCs/>
          <w:spacing w:val="76"/>
          <w:sz w:val="32"/>
          <w:szCs w:val="32"/>
        </w:rPr>
      </w:pPr>
      <w:proofErr w:type="gramStart"/>
      <w:r w:rsidRPr="007858A1">
        <w:rPr>
          <w:b/>
          <w:bCs/>
          <w:spacing w:val="76"/>
          <w:sz w:val="32"/>
          <w:szCs w:val="32"/>
        </w:rPr>
        <w:t>Р</w:t>
      </w:r>
      <w:proofErr w:type="gramEnd"/>
      <w:r w:rsidRPr="007858A1">
        <w:rPr>
          <w:b/>
          <w:bCs/>
          <w:spacing w:val="76"/>
          <w:sz w:val="32"/>
          <w:szCs w:val="32"/>
        </w:rPr>
        <w:t xml:space="preserve"> Е Ш Е Н И Е</w:t>
      </w:r>
    </w:p>
    <w:p w:rsidR="0075484D" w:rsidRPr="007858A1" w:rsidRDefault="0075484D" w:rsidP="00350BAC">
      <w:pPr>
        <w:ind w:right="-1"/>
        <w:jc w:val="center"/>
        <w:rPr>
          <w:b/>
          <w:bCs/>
          <w:spacing w:val="76"/>
          <w:sz w:val="32"/>
          <w:szCs w:val="32"/>
        </w:rPr>
      </w:pPr>
    </w:p>
    <w:p w:rsidR="00F972AD" w:rsidRDefault="0075484D">
      <w:pPr>
        <w:shd w:val="clear" w:color="auto" w:fill="FFFFFF"/>
        <w:spacing w:line="312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75484D">
        <w:rPr>
          <w:b/>
          <w:color w:val="000000"/>
          <w:sz w:val="28"/>
          <w:szCs w:val="28"/>
          <w:u w:val="single"/>
        </w:rPr>
        <w:t>от 18.12.2023 г.№150/51</w:t>
      </w:r>
    </w:p>
    <w:p w:rsidR="0075484D" w:rsidRDefault="0075484D">
      <w:pPr>
        <w:shd w:val="clear" w:color="auto" w:fill="FFFFFF"/>
        <w:spacing w:line="312" w:lineRule="atLeast"/>
        <w:textAlignment w:val="baseline"/>
        <w:rPr>
          <w:b/>
          <w:color w:val="000000"/>
          <w:sz w:val="28"/>
          <w:szCs w:val="28"/>
          <w:u w:val="single"/>
        </w:rPr>
      </w:pPr>
    </w:p>
    <w:p w:rsidR="0075484D" w:rsidRPr="0075484D" w:rsidRDefault="0075484D">
      <w:pPr>
        <w:shd w:val="clear" w:color="auto" w:fill="FFFFFF"/>
        <w:spacing w:line="312" w:lineRule="atLeast"/>
        <w:textAlignment w:val="baseline"/>
        <w:rPr>
          <w:b/>
          <w:color w:val="000000"/>
          <w:sz w:val="28"/>
          <w:szCs w:val="28"/>
          <w:u w:val="single"/>
        </w:rPr>
      </w:pPr>
    </w:p>
    <w:p w:rsidR="00F972AD" w:rsidRPr="007858A1" w:rsidRDefault="00F972AD" w:rsidP="0075484D">
      <w:pPr>
        <w:shd w:val="clear" w:color="auto" w:fill="FFFFFF"/>
        <w:spacing w:line="312" w:lineRule="atLeast"/>
        <w:ind w:right="-1"/>
        <w:jc w:val="center"/>
        <w:textAlignment w:val="baseline"/>
        <w:rPr>
          <w:b/>
          <w:color w:val="000000"/>
          <w:sz w:val="28"/>
          <w:szCs w:val="28"/>
        </w:rPr>
      </w:pPr>
      <w:r w:rsidRPr="007858A1">
        <w:rPr>
          <w:b/>
          <w:color w:val="000000"/>
          <w:sz w:val="28"/>
          <w:szCs w:val="28"/>
        </w:rPr>
        <w:t xml:space="preserve">О  бюджете Викторовского сельсовета </w:t>
      </w:r>
      <w:proofErr w:type="spellStart"/>
      <w:r w:rsidRPr="007858A1">
        <w:rPr>
          <w:b/>
          <w:color w:val="000000"/>
          <w:sz w:val="28"/>
          <w:szCs w:val="28"/>
        </w:rPr>
        <w:t>Кореневского</w:t>
      </w:r>
      <w:proofErr w:type="spellEnd"/>
      <w:r w:rsidRPr="007858A1">
        <w:rPr>
          <w:b/>
          <w:color w:val="000000"/>
          <w:sz w:val="28"/>
          <w:szCs w:val="28"/>
        </w:rPr>
        <w:t xml:space="preserve"> района Курской области  на 2024 год и плановый период 2025 и 2026 годов</w:t>
      </w:r>
    </w:p>
    <w:p w:rsidR="00F972AD" w:rsidRPr="007858A1" w:rsidRDefault="00F972AD" w:rsidP="0075484D">
      <w:pPr>
        <w:shd w:val="clear" w:color="auto" w:fill="FFFFFF"/>
        <w:spacing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bCs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Статья 1.</w:t>
      </w:r>
      <w:r w:rsidRPr="007858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58A1">
        <w:rPr>
          <w:rStyle w:val="a3"/>
          <w:bCs/>
          <w:color w:val="000000"/>
          <w:sz w:val="28"/>
          <w:szCs w:val="28"/>
        </w:rPr>
        <w:t xml:space="preserve">Основные характеристики  бюджета Викторовского сельсовета </w:t>
      </w:r>
      <w:r w:rsidRPr="007858A1">
        <w:rPr>
          <w:b/>
          <w:color w:val="000000"/>
          <w:sz w:val="28"/>
          <w:szCs w:val="28"/>
          <w:lang w:eastAsia="ar-SA"/>
        </w:rPr>
        <w:t>на 2024 год и  плановый период 2025 и 2026 годов</w:t>
      </w:r>
      <w:r w:rsidRPr="007858A1">
        <w:rPr>
          <w:rStyle w:val="a3"/>
          <w:bCs/>
          <w:color w:val="000000"/>
          <w:sz w:val="28"/>
          <w:szCs w:val="28"/>
        </w:rPr>
        <w:t>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b/>
          <w:color w:val="333333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Утвердить основные характеристики местного бюджета </w:t>
      </w:r>
      <w:r w:rsidRPr="007858A1">
        <w:rPr>
          <w:color w:val="000000"/>
          <w:sz w:val="28"/>
          <w:szCs w:val="28"/>
          <w:lang w:eastAsia="ar-SA"/>
        </w:rPr>
        <w:t>на 2024 год и  плановый период 2025 и 2026 годов</w:t>
      </w:r>
      <w:r w:rsidRPr="007858A1">
        <w:rPr>
          <w:color w:val="000000"/>
          <w:sz w:val="28"/>
          <w:szCs w:val="28"/>
        </w:rPr>
        <w:t>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1. Утвердить основные характеристики местного бюджета на 2024 год: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прогнозируемый общий объем доходов местного бюджета в сумме 2 442 952 рублей;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общий объем расходов местного бюджета в сумме  2 442 952 рублей;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дефицит местного бюджета в сумме 0 рублей.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2. Утвердить основные характеристики местного бюджета на 2025 и 2026 годы: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прогнозируемый общий объем доходов местного бюджета на 2025 год в сумме     1 389 876 рублей, на 2026 год в сумме   1 299 370 рублей;</w:t>
      </w:r>
    </w:p>
    <w:p w:rsidR="00F972AD" w:rsidRPr="007858A1" w:rsidRDefault="00F972AD" w:rsidP="00F71EBE">
      <w:pPr>
        <w:jc w:val="both"/>
        <w:rPr>
          <w:color w:val="000000"/>
          <w:sz w:val="28"/>
          <w:szCs w:val="28"/>
        </w:rPr>
      </w:pPr>
    </w:p>
    <w:p w:rsidR="00F972AD" w:rsidRPr="007858A1" w:rsidRDefault="00F972AD" w:rsidP="00F71EBE">
      <w:pPr>
        <w:jc w:val="both"/>
        <w:rPr>
          <w:bCs/>
          <w:sz w:val="28"/>
          <w:szCs w:val="28"/>
        </w:rPr>
      </w:pPr>
      <w:r w:rsidRPr="007858A1">
        <w:rPr>
          <w:color w:val="000000"/>
          <w:sz w:val="28"/>
          <w:szCs w:val="28"/>
        </w:rPr>
        <w:lastRenderedPageBreak/>
        <w:t>общий объем расходов местного бюджета на 2025 год в сумме    1 389 876 рублей,</w:t>
      </w:r>
      <w:r w:rsidRPr="007858A1">
        <w:rPr>
          <w:bCs/>
          <w:sz w:val="28"/>
          <w:szCs w:val="28"/>
        </w:rPr>
        <w:t xml:space="preserve"> в том числе условно-утвержденные расходы в сумме 31 029 рублей;</w:t>
      </w:r>
    </w:p>
    <w:p w:rsidR="00F972AD" w:rsidRPr="007858A1" w:rsidRDefault="00F972AD" w:rsidP="00F71EBE">
      <w:pPr>
        <w:jc w:val="both"/>
        <w:rPr>
          <w:b/>
          <w:bCs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        на 2026 год в сумме 1 299 370 рублей,</w:t>
      </w:r>
      <w:r w:rsidRPr="007858A1">
        <w:rPr>
          <w:bCs/>
          <w:sz w:val="28"/>
          <w:szCs w:val="28"/>
        </w:rPr>
        <w:t xml:space="preserve"> в том числе условно утвержденные расходы в сумме 56 830 </w:t>
      </w:r>
      <w:r w:rsidRPr="007858A1">
        <w:rPr>
          <w:bCs/>
          <w:color w:val="000000"/>
          <w:sz w:val="28"/>
          <w:szCs w:val="28"/>
        </w:rPr>
        <w:t>рублей</w:t>
      </w:r>
      <w:r w:rsidRPr="007858A1">
        <w:rPr>
          <w:color w:val="000000"/>
          <w:sz w:val="28"/>
          <w:szCs w:val="28"/>
        </w:rPr>
        <w:t>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7858A1">
        <w:rPr>
          <w:bCs/>
          <w:sz w:val="28"/>
          <w:szCs w:val="28"/>
        </w:rPr>
        <w:t>дефицит (профицит) местного бюджета на 2025 год в сумме 0 рублей, дефицит (профицит) местного бюджета на 2026 год в сумме 0 рублей</w:t>
      </w:r>
      <w:r w:rsidRPr="007858A1">
        <w:rPr>
          <w:color w:val="000000"/>
          <w:sz w:val="28"/>
          <w:szCs w:val="28"/>
        </w:rPr>
        <w:t>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bCs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Статья 2.</w:t>
      </w:r>
      <w:r w:rsidRPr="007858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58A1">
        <w:rPr>
          <w:rStyle w:val="a3"/>
          <w:bCs/>
          <w:color w:val="000000"/>
          <w:sz w:val="28"/>
          <w:szCs w:val="28"/>
        </w:rPr>
        <w:t>Источники финансирования дефицита местного бюджета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Утвердить источники финансирования дефицита местного бюджета:</w:t>
      </w:r>
    </w:p>
    <w:p w:rsidR="00F972AD" w:rsidRPr="007858A1" w:rsidRDefault="00F972AD" w:rsidP="00B04A87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на 2024 год и  на  плановый период 2025 и  2026 годы согласно приложению № 1 к настоящему Проекту Решения.</w:t>
      </w:r>
    </w:p>
    <w:p w:rsidR="00F972AD" w:rsidRPr="007858A1" w:rsidRDefault="00F972AD" w:rsidP="00B04A87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 w:rsidP="00BD649E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   </w:t>
      </w:r>
    </w:p>
    <w:p w:rsidR="00BD649E" w:rsidRPr="007858A1" w:rsidRDefault="00BD649E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BD649E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      </w:t>
      </w:r>
      <w:r w:rsidR="00F972AD" w:rsidRPr="007858A1">
        <w:rPr>
          <w:color w:val="000000"/>
          <w:sz w:val="28"/>
          <w:szCs w:val="28"/>
        </w:rPr>
        <w:t xml:space="preserve">Статья </w:t>
      </w:r>
      <w:r w:rsidRPr="007858A1">
        <w:rPr>
          <w:color w:val="000000"/>
          <w:sz w:val="28"/>
          <w:szCs w:val="28"/>
        </w:rPr>
        <w:t>3</w:t>
      </w:r>
      <w:r w:rsidR="00F972AD" w:rsidRPr="007858A1">
        <w:rPr>
          <w:b/>
          <w:color w:val="000000"/>
          <w:sz w:val="28"/>
          <w:szCs w:val="28"/>
        </w:rPr>
        <w:t>.  Прогнозируемое поступление доходов местного бюджета в 2024 году и в плановом периоде 2025 и 2026 годов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1. Утвердить прогнозируемое поступление доходов в местный бюджет в 2024 году и плановый период 2025 и 2026 годов согласно приложению № 2 к настоящему Решению.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bCs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Статья </w:t>
      </w:r>
      <w:r w:rsidR="00BD649E" w:rsidRPr="007858A1">
        <w:rPr>
          <w:color w:val="000000"/>
          <w:sz w:val="28"/>
          <w:szCs w:val="28"/>
        </w:rPr>
        <w:t>4</w:t>
      </w:r>
      <w:r w:rsidRPr="007858A1">
        <w:rPr>
          <w:color w:val="000000"/>
          <w:sz w:val="28"/>
          <w:szCs w:val="28"/>
        </w:rPr>
        <w:t xml:space="preserve">. </w:t>
      </w:r>
      <w:r w:rsidRPr="007858A1">
        <w:rPr>
          <w:rStyle w:val="a3"/>
          <w:bCs/>
          <w:color w:val="000000"/>
          <w:sz w:val="28"/>
          <w:szCs w:val="28"/>
        </w:rPr>
        <w:t>Бюджетные ассигнования местного бюджета на 2024 год и на плановый период 2025 и 2026 годов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bCs/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Викторовского сельсовета и непрограммным направлениям деятельности), группам (подгруппам) видам расходов классификации расходов бюджета на 2024 год</w:t>
      </w:r>
      <w:r w:rsidR="0075484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858A1">
        <w:rPr>
          <w:color w:val="000000"/>
          <w:sz w:val="28"/>
          <w:szCs w:val="28"/>
        </w:rPr>
        <w:t>на плановый период 2025 и 2026 годов согласно приложению № 3 к настоящему Решению;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2. Утвердить ведомственную структуру расходов местного бюджета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на 2024 год и на плановый период 2025 и 2026 годов согласно приложению № 4 к настоящему Решению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3.Утвердить распределение бюджетных ассигнований на реализацию программ на 2024 год и на плановый период 2025 и 2026 годов согласно приложению № 5 к настоящему Решению; 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4. Утвердить величину резервного фонда Администрации Викторовского сельсовета </w:t>
      </w:r>
      <w:proofErr w:type="spellStart"/>
      <w:r w:rsidR="00BD649E" w:rsidRPr="007858A1">
        <w:rPr>
          <w:color w:val="000000"/>
          <w:sz w:val="28"/>
          <w:szCs w:val="28"/>
        </w:rPr>
        <w:t>Кореневского</w:t>
      </w:r>
      <w:proofErr w:type="spellEnd"/>
      <w:r w:rsidR="00BD649E" w:rsidRPr="007858A1">
        <w:rPr>
          <w:color w:val="000000"/>
          <w:sz w:val="28"/>
          <w:szCs w:val="28"/>
        </w:rPr>
        <w:t xml:space="preserve"> района Курской области </w:t>
      </w:r>
      <w:r w:rsidRPr="007858A1">
        <w:rPr>
          <w:color w:val="000000"/>
          <w:sz w:val="28"/>
          <w:szCs w:val="28"/>
        </w:rPr>
        <w:t xml:space="preserve"> на 2024 год в сумме 10000  рублей, на 2025 год в сумме 10000,0 рублей, на 2026 год в сумме 10000,0рублей.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F972AD" w:rsidRPr="007858A1" w:rsidRDefault="00F972AD" w:rsidP="007B225B">
      <w:pPr>
        <w:ind w:firstLine="709"/>
        <w:rPr>
          <w:sz w:val="28"/>
          <w:szCs w:val="28"/>
        </w:rPr>
      </w:pPr>
      <w:r w:rsidRPr="007858A1">
        <w:rPr>
          <w:sz w:val="28"/>
          <w:szCs w:val="28"/>
        </w:rPr>
        <w:lastRenderedPageBreak/>
        <w:t>5.Утвердить объем межбюджетных трансфертов, предоставляемых бюджету муниципального района</w:t>
      </w:r>
      <w:proofErr w:type="gramStart"/>
      <w:r w:rsidRPr="007858A1">
        <w:rPr>
          <w:sz w:val="28"/>
          <w:szCs w:val="28"/>
        </w:rPr>
        <w:t xml:space="preserve"> :</w:t>
      </w:r>
      <w:proofErr w:type="gramEnd"/>
    </w:p>
    <w:p w:rsidR="00F972AD" w:rsidRPr="007858A1" w:rsidRDefault="00F972AD" w:rsidP="007B225B">
      <w:pPr>
        <w:ind w:firstLine="709"/>
        <w:rPr>
          <w:sz w:val="28"/>
          <w:szCs w:val="28"/>
        </w:rPr>
      </w:pPr>
      <w:r w:rsidRPr="007858A1">
        <w:rPr>
          <w:sz w:val="28"/>
          <w:szCs w:val="28"/>
        </w:rPr>
        <w:t>в 2024 году в сумме 34 650 рублей;</w:t>
      </w:r>
    </w:p>
    <w:p w:rsidR="00F972AD" w:rsidRPr="007858A1" w:rsidRDefault="00F972AD" w:rsidP="007B225B">
      <w:pPr>
        <w:ind w:firstLine="709"/>
        <w:rPr>
          <w:sz w:val="28"/>
          <w:szCs w:val="28"/>
        </w:rPr>
      </w:pPr>
      <w:r w:rsidRPr="007858A1">
        <w:rPr>
          <w:sz w:val="28"/>
          <w:szCs w:val="28"/>
        </w:rPr>
        <w:t>в 2025 году в сумме 34 650  рублей;</w:t>
      </w:r>
    </w:p>
    <w:p w:rsidR="00F972AD" w:rsidRPr="007858A1" w:rsidRDefault="00F972AD" w:rsidP="007B225B">
      <w:pPr>
        <w:ind w:firstLine="709"/>
        <w:rPr>
          <w:sz w:val="28"/>
          <w:szCs w:val="28"/>
        </w:rPr>
      </w:pPr>
      <w:r w:rsidRPr="007858A1">
        <w:rPr>
          <w:sz w:val="28"/>
          <w:szCs w:val="28"/>
        </w:rPr>
        <w:t>в 2026 году в сумме 34 650  рублей.</w:t>
      </w:r>
    </w:p>
    <w:p w:rsidR="00F972AD" w:rsidRPr="007858A1" w:rsidRDefault="00F972AD" w:rsidP="007B225B">
      <w:pPr>
        <w:pStyle w:val="ae"/>
        <w:shd w:val="clear" w:color="auto" w:fill="FFFFFF"/>
        <w:spacing w:beforeAutospacing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bCs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Статья </w:t>
      </w:r>
      <w:r w:rsidR="00BD649E" w:rsidRPr="007858A1">
        <w:rPr>
          <w:color w:val="000000"/>
          <w:sz w:val="28"/>
          <w:szCs w:val="28"/>
        </w:rPr>
        <w:t>5</w:t>
      </w:r>
      <w:r w:rsidRPr="007858A1">
        <w:rPr>
          <w:color w:val="000000"/>
          <w:sz w:val="28"/>
          <w:szCs w:val="28"/>
        </w:rPr>
        <w:t>.</w:t>
      </w:r>
      <w:r w:rsidRPr="007858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58A1">
        <w:rPr>
          <w:rStyle w:val="a3"/>
          <w:bCs/>
          <w:color w:val="000000"/>
          <w:sz w:val="28"/>
          <w:szCs w:val="28"/>
        </w:rPr>
        <w:t>Особенности исполнения местного бюджета в 2024 году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7858A1" w:rsidP="00687C1E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F972AD" w:rsidRPr="007858A1">
        <w:rPr>
          <w:color w:val="000000"/>
          <w:sz w:val="28"/>
          <w:szCs w:val="28"/>
        </w:rPr>
        <w:t xml:space="preserve">Остатки средств местного бюджета по состоянию на 1 января 2024 года на счете местного бюджета, образовавшиеся в связи с неполным использованием получателями средств местного бюджета восстановленных Фондом </w:t>
      </w:r>
      <w:r w:rsidR="00AB5EBA" w:rsidRPr="007858A1">
        <w:rPr>
          <w:color w:val="000000"/>
          <w:sz w:val="28"/>
          <w:szCs w:val="28"/>
        </w:rPr>
        <w:t xml:space="preserve">пенсионного и </w:t>
      </w:r>
      <w:r w:rsidR="00F972AD" w:rsidRPr="007858A1">
        <w:rPr>
          <w:color w:val="000000"/>
          <w:sz w:val="28"/>
          <w:szCs w:val="28"/>
        </w:rPr>
        <w:t>социального страхования Российской Федерации кассовых расходов, в соответствии с федеральным законодательством направляются в 2024 году на те</w:t>
      </w:r>
      <w:r w:rsidR="00CB61EC" w:rsidRPr="007858A1">
        <w:rPr>
          <w:color w:val="000000"/>
          <w:sz w:val="28"/>
          <w:szCs w:val="28"/>
        </w:rPr>
        <w:t xml:space="preserve"> </w:t>
      </w:r>
      <w:r w:rsidR="00F972AD" w:rsidRPr="007858A1">
        <w:rPr>
          <w:color w:val="000000"/>
          <w:sz w:val="28"/>
          <w:szCs w:val="28"/>
        </w:rPr>
        <w:t>же цели в качестве дополнительного источника.</w:t>
      </w:r>
      <w:proofErr w:type="gramEnd"/>
    </w:p>
    <w:p w:rsidR="00F972AD" w:rsidRPr="007858A1" w:rsidRDefault="00687C1E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972AD" w:rsidRPr="007858A1">
        <w:rPr>
          <w:color w:val="000000"/>
          <w:sz w:val="28"/>
          <w:szCs w:val="28"/>
        </w:rPr>
        <w:t>. Администрация Викторовского сельсовета вправе принимать решения о поручении уполномоченному органу вносить в 2024 году изменения в показатели сводной бюджетной росписи местного бюджета, связанные с особенностями исполнения местного бюджета и (или) распределением, перераспределением бюджетных ассигнований между главными распорядителями средств местного бюджета,  в случаях: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7858A1">
        <w:rPr>
          <w:color w:val="000000"/>
          <w:sz w:val="28"/>
          <w:szCs w:val="28"/>
        </w:rPr>
        <w:t>1</w:t>
      </w:r>
      <w:r w:rsidRPr="007858A1">
        <w:rPr>
          <w:sz w:val="28"/>
          <w:szCs w:val="28"/>
        </w:rPr>
        <w:t>) реорганизации муниципальных учреждений;</w:t>
      </w:r>
    </w:p>
    <w:p w:rsidR="00AF3A4F" w:rsidRPr="007858A1" w:rsidRDefault="00AF3A4F" w:rsidP="00AF3A4F">
      <w:pPr>
        <w:spacing w:line="0" w:lineRule="atLeast"/>
        <w:rPr>
          <w:sz w:val="28"/>
          <w:szCs w:val="28"/>
          <w:lang w:eastAsia="ar-SA"/>
        </w:rPr>
      </w:pPr>
      <w:r w:rsidRPr="007858A1">
        <w:rPr>
          <w:sz w:val="28"/>
          <w:szCs w:val="28"/>
          <w:lang w:eastAsia="ar-SA"/>
        </w:rPr>
        <w:t xml:space="preserve">          2) </w:t>
      </w:r>
      <w:r w:rsidRPr="007858A1">
        <w:rPr>
          <w:sz w:val="28"/>
          <w:szCs w:val="28"/>
        </w:rPr>
        <w:t>применения бюджетных мер принуждения, предусмотренных главой 30 Бюджетного кодекса Российской Федерации</w:t>
      </w:r>
      <w:r w:rsidRPr="007858A1">
        <w:rPr>
          <w:sz w:val="28"/>
          <w:szCs w:val="28"/>
          <w:lang w:eastAsia="ar-SA"/>
        </w:rPr>
        <w:t>;</w:t>
      </w:r>
    </w:p>
    <w:p w:rsidR="00AF3A4F" w:rsidRPr="007858A1" w:rsidRDefault="00AF3A4F" w:rsidP="00AF3A4F">
      <w:pPr>
        <w:spacing w:line="0" w:lineRule="atLeast"/>
        <w:rPr>
          <w:sz w:val="28"/>
          <w:szCs w:val="28"/>
        </w:rPr>
      </w:pPr>
      <w:r w:rsidRPr="007858A1">
        <w:rPr>
          <w:sz w:val="28"/>
          <w:szCs w:val="28"/>
        </w:rPr>
        <w:t xml:space="preserve">          3) изменения  программных (непрограммных) направлений расходов, подпрограмм, основных мероприятий целевых статей  расходов;</w:t>
      </w:r>
    </w:p>
    <w:p w:rsidR="00AF3A4F" w:rsidRPr="007858A1" w:rsidRDefault="00AF3A4F" w:rsidP="00AF3A4F">
      <w:pPr>
        <w:shd w:val="clear" w:color="auto" w:fill="FFFFFF"/>
        <w:spacing w:line="0" w:lineRule="atLeast"/>
        <w:jc w:val="both"/>
        <w:textAlignment w:val="baseline"/>
        <w:rPr>
          <w:sz w:val="28"/>
          <w:szCs w:val="28"/>
        </w:rPr>
      </w:pPr>
      <w:r w:rsidRPr="007858A1">
        <w:rPr>
          <w:sz w:val="28"/>
          <w:szCs w:val="28"/>
        </w:rPr>
        <w:t xml:space="preserve">          4)</w:t>
      </w:r>
      <w:r w:rsidR="00205924" w:rsidRPr="007858A1">
        <w:rPr>
          <w:sz w:val="28"/>
          <w:szCs w:val="28"/>
        </w:rPr>
        <w:t xml:space="preserve"> </w:t>
      </w:r>
      <w:r w:rsidRPr="007858A1">
        <w:rPr>
          <w:sz w:val="28"/>
          <w:szCs w:val="28"/>
        </w:rPr>
        <w:t xml:space="preserve">перераспределения бюджетных ассигнований на приоритетные проекты (программы), национальные проекты, включая выполнение обязательств по обеспечению необходимого уровня </w:t>
      </w:r>
      <w:proofErr w:type="spellStart"/>
      <w:r w:rsidRPr="007858A1">
        <w:rPr>
          <w:sz w:val="28"/>
          <w:szCs w:val="28"/>
        </w:rPr>
        <w:t>софинансирования</w:t>
      </w:r>
      <w:proofErr w:type="spellEnd"/>
      <w:r w:rsidRPr="007858A1">
        <w:rPr>
          <w:sz w:val="28"/>
          <w:szCs w:val="28"/>
        </w:rPr>
        <w:t xml:space="preserve"> расходных обязательств Викторовского сельсовета </w:t>
      </w:r>
      <w:proofErr w:type="spellStart"/>
      <w:r w:rsidRPr="007858A1">
        <w:rPr>
          <w:sz w:val="28"/>
          <w:szCs w:val="28"/>
        </w:rPr>
        <w:t>Кореневского</w:t>
      </w:r>
      <w:proofErr w:type="spellEnd"/>
      <w:r w:rsidRPr="007858A1">
        <w:rPr>
          <w:sz w:val="28"/>
          <w:szCs w:val="28"/>
        </w:rPr>
        <w:t xml:space="preserve"> района Курской области в случае принятия органами государственной власти решений по предоставлению субсидий из областного бюджета;</w:t>
      </w:r>
    </w:p>
    <w:p w:rsidR="00AF3A4F" w:rsidRPr="007858A1" w:rsidRDefault="00AF3A4F" w:rsidP="00AF3A4F">
      <w:pPr>
        <w:pStyle w:val="af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8A1">
        <w:rPr>
          <w:rFonts w:ascii="Times New Roman" w:hAnsi="Times New Roman" w:cs="Times New Roman"/>
          <w:sz w:val="28"/>
          <w:szCs w:val="28"/>
        </w:rPr>
        <w:t xml:space="preserve">         5)</w:t>
      </w:r>
      <w:r w:rsidR="00205924" w:rsidRPr="007858A1">
        <w:rPr>
          <w:rFonts w:ascii="Times New Roman" w:hAnsi="Times New Roman" w:cs="Times New Roman"/>
          <w:sz w:val="28"/>
          <w:szCs w:val="28"/>
        </w:rPr>
        <w:t xml:space="preserve"> </w:t>
      </w:r>
      <w:r w:rsidRPr="007858A1">
        <w:rPr>
          <w:rFonts w:ascii="Times New Roman" w:hAnsi="Times New Roman" w:cs="Times New Roman"/>
          <w:sz w:val="28"/>
          <w:szCs w:val="28"/>
        </w:rPr>
        <w:t xml:space="preserve">перераспределения бюджетных ассигнований между главными распорядителями средств районного бюджета,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Викторовского сельсовета </w:t>
      </w:r>
      <w:proofErr w:type="spellStart"/>
      <w:r w:rsidRPr="007858A1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7858A1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  <w:r w:rsidRPr="007858A1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F3A4F" w:rsidRPr="007858A1" w:rsidRDefault="00AF3A4F" w:rsidP="00AF3A4F">
      <w:pPr>
        <w:pStyle w:val="af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8A1">
        <w:rPr>
          <w:rFonts w:ascii="Times New Roman" w:hAnsi="Times New Roman" w:cs="Times New Roman"/>
          <w:sz w:val="28"/>
          <w:szCs w:val="28"/>
        </w:rPr>
        <w:t xml:space="preserve"> </w:t>
      </w:r>
      <w:r w:rsidRPr="007858A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858A1">
        <w:rPr>
          <w:rFonts w:ascii="Times New Roman" w:hAnsi="Times New Roman" w:cs="Times New Roman"/>
          <w:sz w:val="28"/>
          <w:szCs w:val="28"/>
        </w:rPr>
        <w:t>6)</w:t>
      </w:r>
      <w:r w:rsidR="00205924" w:rsidRPr="007858A1">
        <w:rPr>
          <w:rFonts w:ascii="Times New Roman" w:hAnsi="Times New Roman" w:cs="Times New Roman"/>
          <w:sz w:val="28"/>
          <w:szCs w:val="28"/>
        </w:rPr>
        <w:t xml:space="preserve"> </w:t>
      </w:r>
      <w:r w:rsidRPr="007858A1">
        <w:rPr>
          <w:rFonts w:ascii="Times New Roman" w:hAnsi="Times New Roman" w:cs="Times New Roman"/>
          <w:sz w:val="28"/>
          <w:szCs w:val="28"/>
        </w:rPr>
        <w:t xml:space="preserve">изменения бюджетной классификации расходов бюджетов Российской Федерации без изменения целевого направления расходования бюджетных средств; </w:t>
      </w:r>
    </w:p>
    <w:p w:rsidR="00F972AD" w:rsidRPr="007858A1" w:rsidRDefault="00205924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3</w:t>
      </w:r>
      <w:r w:rsidR="00F972AD" w:rsidRPr="007858A1">
        <w:rPr>
          <w:color w:val="000000"/>
          <w:sz w:val="28"/>
          <w:szCs w:val="28"/>
        </w:rPr>
        <w:t>. Установить, что получатель средств местного бюджета вправе предусматривать авансовые платежи: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lastRenderedPageBreak/>
        <w:t>1) при заключении договоров (муниципальных контрактов) на поставку товаров (работ, услуг) в размерах: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а) 100 процентов суммы договора (муниципального контракта) – по договорам (контрактам):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858A1">
        <w:rPr>
          <w:color w:val="000000"/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bCs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Статья </w:t>
      </w:r>
      <w:r w:rsidR="00BD649E" w:rsidRPr="007858A1">
        <w:rPr>
          <w:color w:val="000000"/>
          <w:sz w:val="28"/>
          <w:szCs w:val="28"/>
        </w:rPr>
        <w:t>6</w:t>
      </w:r>
      <w:r w:rsidRPr="007858A1">
        <w:rPr>
          <w:color w:val="000000"/>
          <w:sz w:val="28"/>
          <w:szCs w:val="28"/>
        </w:rPr>
        <w:t>.</w:t>
      </w:r>
      <w:r w:rsidRPr="007858A1">
        <w:rPr>
          <w:rStyle w:val="apple-converted-space"/>
          <w:color w:val="000000"/>
          <w:sz w:val="28"/>
          <w:szCs w:val="28"/>
        </w:rPr>
        <w:t> </w:t>
      </w:r>
      <w:r w:rsidRPr="007858A1">
        <w:rPr>
          <w:rStyle w:val="a3"/>
          <w:bCs/>
          <w:color w:val="000000"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7858A1">
        <w:rPr>
          <w:sz w:val="28"/>
          <w:szCs w:val="28"/>
        </w:rPr>
        <w:t xml:space="preserve">1.Органы местного самоуправления не вправе принимать решения, приводящие к увеличению в 2024 году численности </w:t>
      </w:r>
      <w:r w:rsidR="00BD649E" w:rsidRPr="007858A1">
        <w:rPr>
          <w:sz w:val="28"/>
          <w:szCs w:val="28"/>
        </w:rPr>
        <w:t xml:space="preserve"> органов местного самоуправления.</w:t>
      </w:r>
    </w:p>
    <w:p w:rsidR="00F972AD" w:rsidRPr="007858A1" w:rsidRDefault="00F972AD">
      <w:pPr>
        <w:pStyle w:val="iniiaiieoaeno2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 </w:t>
      </w:r>
      <w:r w:rsidRPr="007858A1">
        <w:rPr>
          <w:color w:val="000000"/>
          <w:sz w:val="28"/>
          <w:szCs w:val="28"/>
        </w:rPr>
        <w:tab/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Статья </w:t>
      </w:r>
      <w:r w:rsidR="00BD649E" w:rsidRPr="007858A1">
        <w:rPr>
          <w:color w:val="000000"/>
          <w:sz w:val="28"/>
          <w:szCs w:val="28"/>
        </w:rPr>
        <w:t>7</w:t>
      </w:r>
      <w:r w:rsidRPr="007858A1">
        <w:rPr>
          <w:color w:val="000000"/>
          <w:sz w:val="28"/>
          <w:szCs w:val="28"/>
        </w:rPr>
        <w:t>.</w:t>
      </w:r>
      <w:r w:rsidRPr="007858A1">
        <w:rPr>
          <w:rStyle w:val="apple-converted-space"/>
          <w:b/>
          <w:bCs/>
          <w:color w:val="000000"/>
          <w:sz w:val="28"/>
          <w:szCs w:val="28"/>
        </w:rPr>
        <w:t> Муниципаль</w:t>
      </w:r>
      <w:r w:rsidRPr="007858A1">
        <w:rPr>
          <w:rStyle w:val="a3"/>
          <w:bCs/>
          <w:color w:val="000000"/>
          <w:sz w:val="28"/>
          <w:szCs w:val="28"/>
        </w:rPr>
        <w:t xml:space="preserve">ный долг Викторовского сельсовета </w:t>
      </w:r>
    </w:p>
    <w:p w:rsidR="00F972AD" w:rsidRPr="007858A1" w:rsidRDefault="00F972AD">
      <w:pPr>
        <w:pStyle w:val="af1"/>
        <w:rPr>
          <w:szCs w:val="28"/>
        </w:rPr>
      </w:pPr>
      <w:r w:rsidRPr="007858A1">
        <w:rPr>
          <w:color w:val="000000"/>
          <w:szCs w:val="28"/>
        </w:rPr>
        <w:t xml:space="preserve">1. </w:t>
      </w:r>
      <w:r w:rsidRPr="007858A1">
        <w:rPr>
          <w:szCs w:val="28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F972AD" w:rsidRPr="007858A1" w:rsidRDefault="00F972AD">
      <w:pPr>
        <w:pStyle w:val="af1"/>
        <w:rPr>
          <w:szCs w:val="28"/>
        </w:rPr>
      </w:pPr>
      <w:r w:rsidRPr="007858A1">
        <w:rPr>
          <w:szCs w:val="28"/>
        </w:rPr>
        <w:t xml:space="preserve">В 2024 году </w:t>
      </w:r>
      <w:r w:rsidR="00F95CF8" w:rsidRPr="007858A1">
        <w:rPr>
          <w:szCs w:val="28"/>
        </w:rPr>
        <w:t xml:space="preserve"> - 413 561</w:t>
      </w:r>
      <w:r w:rsidRPr="007858A1">
        <w:rPr>
          <w:szCs w:val="28"/>
        </w:rPr>
        <w:t xml:space="preserve"> рублей;</w:t>
      </w:r>
    </w:p>
    <w:p w:rsidR="00F972AD" w:rsidRPr="007858A1" w:rsidRDefault="00F972AD">
      <w:pPr>
        <w:pStyle w:val="af1"/>
        <w:rPr>
          <w:szCs w:val="28"/>
        </w:rPr>
      </w:pPr>
      <w:r w:rsidRPr="007858A1">
        <w:rPr>
          <w:szCs w:val="28"/>
        </w:rPr>
        <w:t xml:space="preserve">В 2025 году </w:t>
      </w:r>
      <w:r w:rsidR="00F95CF8" w:rsidRPr="007858A1">
        <w:rPr>
          <w:szCs w:val="28"/>
        </w:rPr>
        <w:t>– 413 677</w:t>
      </w:r>
      <w:r w:rsidRPr="007858A1">
        <w:rPr>
          <w:szCs w:val="28"/>
        </w:rPr>
        <w:t xml:space="preserve"> рублей;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7858A1">
        <w:rPr>
          <w:sz w:val="28"/>
          <w:szCs w:val="28"/>
        </w:rPr>
        <w:t xml:space="preserve">В 2026 году </w:t>
      </w:r>
      <w:r w:rsidR="00F95CF8" w:rsidRPr="007858A1">
        <w:rPr>
          <w:sz w:val="28"/>
          <w:szCs w:val="28"/>
        </w:rPr>
        <w:t>– 413 791</w:t>
      </w:r>
      <w:r w:rsidRPr="007858A1">
        <w:rPr>
          <w:sz w:val="28"/>
          <w:szCs w:val="28"/>
        </w:rPr>
        <w:t xml:space="preserve"> рублей.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2. Установить верхний предел муниципального внутреннего долга Викторовского сельсовета на 1 января 202</w:t>
      </w:r>
      <w:r w:rsidR="00F95CF8" w:rsidRPr="007858A1">
        <w:rPr>
          <w:color w:val="000000"/>
          <w:sz w:val="28"/>
          <w:szCs w:val="28"/>
        </w:rPr>
        <w:t xml:space="preserve">5 </w:t>
      </w:r>
      <w:r w:rsidRPr="007858A1">
        <w:rPr>
          <w:color w:val="000000"/>
          <w:sz w:val="28"/>
          <w:szCs w:val="28"/>
        </w:rPr>
        <w:t>года по долговым обязательствам Викторовского сельсовета в сумме       0    рублей, в том числе по муниципальным гарантиям – 0 рублей.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3. Установить верхний предел муниципального внутреннего долга Викторовского сельсовета  на 1 января 202</w:t>
      </w:r>
      <w:r w:rsidR="00F95CF8" w:rsidRPr="007858A1">
        <w:rPr>
          <w:color w:val="000000"/>
          <w:sz w:val="28"/>
          <w:szCs w:val="28"/>
        </w:rPr>
        <w:t>6</w:t>
      </w:r>
      <w:r w:rsidRPr="007858A1">
        <w:rPr>
          <w:color w:val="000000"/>
          <w:sz w:val="28"/>
          <w:szCs w:val="28"/>
        </w:rPr>
        <w:t xml:space="preserve"> года по долговым обязательствам Викторовского сельсовета в сумме    0 рублей, в том числе по муниципальным гарантиям – 0 рублей.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4. Установить верхний предел муниципального внутреннего долга Викторовского сельсовета на 1 января 202</w:t>
      </w:r>
      <w:r w:rsidR="00F95CF8" w:rsidRPr="007858A1">
        <w:rPr>
          <w:color w:val="000000"/>
          <w:sz w:val="28"/>
          <w:szCs w:val="28"/>
        </w:rPr>
        <w:t>7</w:t>
      </w:r>
      <w:r w:rsidRPr="007858A1">
        <w:rPr>
          <w:color w:val="000000"/>
          <w:sz w:val="28"/>
          <w:szCs w:val="28"/>
        </w:rPr>
        <w:t xml:space="preserve"> года по долговым обязательствам Викторовского сельсовета в сумме     0  рублей, в том числе по муниципальным гарантиям – 0 рублей.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7858A1">
        <w:rPr>
          <w:color w:val="000000"/>
          <w:sz w:val="28"/>
          <w:szCs w:val="28"/>
        </w:rPr>
        <w:lastRenderedPageBreak/>
        <w:t>5. Утвердить</w:t>
      </w:r>
      <w:r w:rsidRPr="007858A1">
        <w:rPr>
          <w:rStyle w:val="apple-converted-space"/>
          <w:color w:val="000000"/>
          <w:sz w:val="28"/>
          <w:szCs w:val="28"/>
        </w:rPr>
        <w:t> </w:t>
      </w:r>
      <w:hyperlink r:id="rId8">
        <w:r w:rsidRPr="007858A1">
          <w:rPr>
            <w:rStyle w:val="-"/>
            <w:color w:val="000000"/>
            <w:sz w:val="28"/>
            <w:szCs w:val="28"/>
            <w:u w:val="none"/>
          </w:rPr>
          <w:t>Программу</w:t>
        </w:r>
      </w:hyperlink>
      <w:r w:rsidRPr="007858A1">
        <w:rPr>
          <w:rStyle w:val="apple-converted-space"/>
          <w:color w:val="000000"/>
          <w:sz w:val="28"/>
          <w:szCs w:val="28"/>
        </w:rPr>
        <w:t> муниципаль</w:t>
      </w:r>
      <w:r w:rsidRPr="007858A1">
        <w:rPr>
          <w:color w:val="000000"/>
          <w:sz w:val="28"/>
          <w:szCs w:val="28"/>
        </w:rPr>
        <w:t>ных внутренних заимствований Викторовского сельсовета на 2024 год согласно приложению № 6 к настоящему Решению и</w:t>
      </w:r>
      <w:r w:rsidRPr="007858A1">
        <w:rPr>
          <w:rStyle w:val="apple-converted-space"/>
          <w:color w:val="000000"/>
          <w:sz w:val="28"/>
          <w:szCs w:val="28"/>
        </w:rPr>
        <w:t> </w:t>
      </w:r>
      <w:hyperlink r:id="rId9">
        <w:r w:rsidRPr="007858A1">
          <w:rPr>
            <w:rStyle w:val="-"/>
            <w:color w:val="000000"/>
            <w:sz w:val="28"/>
            <w:szCs w:val="28"/>
            <w:u w:val="none"/>
          </w:rPr>
          <w:t>Программу</w:t>
        </w:r>
      </w:hyperlink>
      <w:r w:rsidRPr="007858A1">
        <w:rPr>
          <w:rStyle w:val="apple-converted-space"/>
          <w:color w:val="000000"/>
          <w:sz w:val="28"/>
          <w:szCs w:val="28"/>
        </w:rPr>
        <w:t> муниципаль</w:t>
      </w:r>
      <w:r w:rsidRPr="007858A1">
        <w:rPr>
          <w:color w:val="000000"/>
          <w:sz w:val="28"/>
          <w:szCs w:val="28"/>
        </w:rPr>
        <w:t>ных внутренних заимствований Викторовского сельсовета на плановый период 2025 и 2026 годов согласно приложению № 7 к настоящему Решению.</w:t>
      </w:r>
    </w:p>
    <w:p w:rsidR="00F972AD" w:rsidRPr="007858A1" w:rsidRDefault="00F40E94">
      <w:pPr>
        <w:pStyle w:val="consplusnormal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         </w:t>
      </w:r>
      <w:r w:rsidR="00F972AD" w:rsidRPr="007858A1">
        <w:rPr>
          <w:color w:val="000000"/>
          <w:sz w:val="28"/>
          <w:szCs w:val="28"/>
        </w:rPr>
        <w:t>6. Утвердить</w:t>
      </w:r>
      <w:r w:rsidR="00F972AD" w:rsidRPr="007858A1">
        <w:rPr>
          <w:rStyle w:val="apple-converted-space"/>
          <w:color w:val="000000"/>
          <w:sz w:val="28"/>
          <w:szCs w:val="28"/>
        </w:rPr>
        <w:t> </w:t>
      </w:r>
      <w:hyperlink r:id="rId10">
        <w:r w:rsidR="00F972AD" w:rsidRPr="007858A1">
          <w:rPr>
            <w:rStyle w:val="-"/>
            <w:color w:val="000000"/>
            <w:sz w:val="28"/>
            <w:szCs w:val="28"/>
            <w:u w:val="none"/>
          </w:rPr>
          <w:t>Программу</w:t>
        </w:r>
      </w:hyperlink>
      <w:r w:rsidR="00F972AD" w:rsidRPr="007858A1">
        <w:rPr>
          <w:rStyle w:val="apple-converted-space"/>
          <w:color w:val="000000"/>
          <w:sz w:val="28"/>
          <w:szCs w:val="28"/>
        </w:rPr>
        <w:t> муниципаль</w:t>
      </w:r>
      <w:r w:rsidR="00F972AD" w:rsidRPr="007858A1">
        <w:rPr>
          <w:color w:val="000000"/>
          <w:sz w:val="28"/>
          <w:szCs w:val="28"/>
        </w:rPr>
        <w:t>ных гарантий Викторовского сельсовета на 2024 год согласно приложению № 8  к настоящему Решению и</w:t>
      </w:r>
      <w:r w:rsidR="00F972AD" w:rsidRPr="007858A1">
        <w:rPr>
          <w:rStyle w:val="apple-converted-space"/>
          <w:color w:val="000000"/>
          <w:sz w:val="28"/>
          <w:szCs w:val="28"/>
        </w:rPr>
        <w:t> </w:t>
      </w:r>
      <w:hyperlink r:id="rId11">
        <w:r w:rsidR="00F972AD" w:rsidRPr="007858A1">
          <w:rPr>
            <w:rStyle w:val="-"/>
            <w:color w:val="000000"/>
            <w:sz w:val="28"/>
            <w:szCs w:val="28"/>
            <w:u w:val="none"/>
          </w:rPr>
          <w:t>Программу</w:t>
        </w:r>
      </w:hyperlink>
      <w:r w:rsidR="00F972AD" w:rsidRPr="007858A1">
        <w:rPr>
          <w:color w:val="000000"/>
          <w:sz w:val="28"/>
          <w:szCs w:val="28"/>
        </w:rPr>
        <w:t xml:space="preserve"> муниципальных гарантий Викторовского сельсовета на плановый период 2025 и 2026 годов согласно приложению № 9  к настоящему Решению.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E5083F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     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 Статья </w:t>
      </w:r>
      <w:r w:rsidR="00BD649E" w:rsidRPr="007858A1">
        <w:rPr>
          <w:color w:val="000000"/>
          <w:sz w:val="28"/>
          <w:szCs w:val="28"/>
        </w:rPr>
        <w:t>8</w:t>
      </w:r>
      <w:r w:rsidRPr="007858A1">
        <w:rPr>
          <w:color w:val="000000"/>
          <w:sz w:val="28"/>
          <w:szCs w:val="28"/>
        </w:rPr>
        <w:t>.</w:t>
      </w:r>
      <w:r w:rsidRPr="007858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58A1">
        <w:rPr>
          <w:rStyle w:val="a3"/>
          <w:bCs/>
          <w:color w:val="000000"/>
          <w:sz w:val="28"/>
          <w:szCs w:val="28"/>
        </w:rPr>
        <w:t>Привлечение бюджетных кредитов и кредитов коммерческих банков</w:t>
      </w:r>
    </w:p>
    <w:p w:rsidR="00205924" w:rsidRPr="007858A1" w:rsidRDefault="00205924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Администрация Викторовского сельсовета в 2024 году: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долговых обязательств Викторовского сельсовета и на пополнение остатков средств на счете местного бюджета;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2) в рамках установленного размера муниципального долга привлекает бюджетные кредиты от других бюджетов бюджетной системы Российской Федерации сроком до 3-х лет для частичного покрытия дефицита местного бюджета и на осуществление мероприятий, связанных с ликвидацией стихийных бедствий и техногенных аварий</w:t>
      </w:r>
      <w:r w:rsidR="00E5083F" w:rsidRPr="007858A1">
        <w:rPr>
          <w:color w:val="000000"/>
          <w:sz w:val="28"/>
          <w:szCs w:val="28"/>
        </w:rPr>
        <w:t>.</w:t>
      </w:r>
    </w:p>
    <w:p w:rsidR="00F972AD" w:rsidRPr="007858A1" w:rsidRDefault="00F972AD">
      <w:pPr>
        <w:pStyle w:val="ae"/>
        <w:shd w:val="clear" w:color="auto" w:fill="FFFFFF"/>
        <w:tabs>
          <w:tab w:val="left" w:pos="2250"/>
        </w:tabs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ab/>
      </w:r>
    </w:p>
    <w:p w:rsidR="00BD649E" w:rsidRPr="007858A1" w:rsidRDefault="00BD649E">
      <w:pPr>
        <w:pStyle w:val="ae"/>
        <w:shd w:val="clear" w:color="auto" w:fill="FFFFFF"/>
        <w:tabs>
          <w:tab w:val="left" w:pos="2250"/>
        </w:tabs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BD649E" w:rsidRPr="007858A1" w:rsidRDefault="00BD649E">
      <w:pPr>
        <w:pStyle w:val="ae"/>
        <w:shd w:val="clear" w:color="auto" w:fill="FFFFFF"/>
        <w:tabs>
          <w:tab w:val="left" w:pos="2250"/>
        </w:tabs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rStyle w:val="a3"/>
          <w:bCs/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Статья </w:t>
      </w:r>
      <w:r w:rsidR="00E5083F" w:rsidRPr="007858A1">
        <w:rPr>
          <w:color w:val="000000"/>
          <w:sz w:val="28"/>
          <w:szCs w:val="28"/>
        </w:rPr>
        <w:t>9</w:t>
      </w:r>
      <w:r w:rsidRPr="007858A1">
        <w:rPr>
          <w:color w:val="000000"/>
          <w:sz w:val="28"/>
          <w:szCs w:val="28"/>
        </w:rPr>
        <w:t>.</w:t>
      </w:r>
      <w:r w:rsidRPr="007858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58A1">
        <w:rPr>
          <w:rStyle w:val="a3"/>
          <w:bCs/>
          <w:color w:val="000000"/>
          <w:sz w:val="28"/>
          <w:szCs w:val="28"/>
        </w:rPr>
        <w:t>Вступление в силу настоящего Решения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Настоящее Решение вступает в силу с 1 января 2024 года.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Председатель Собрания депутатов Викторовского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 xml:space="preserve">сельсовета </w:t>
      </w:r>
      <w:proofErr w:type="spellStart"/>
      <w:r w:rsidRPr="007858A1">
        <w:rPr>
          <w:color w:val="000000"/>
          <w:sz w:val="28"/>
          <w:szCs w:val="28"/>
        </w:rPr>
        <w:t>Кореневского</w:t>
      </w:r>
      <w:proofErr w:type="spellEnd"/>
      <w:r w:rsidRPr="007858A1">
        <w:rPr>
          <w:color w:val="000000"/>
          <w:sz w:val="28"/>
          <w:szCs w:val="28"/>
        </w:rPr>
        <w:t xml:space="preserve"> района         </w:t>
      </w:r>
      <w:r w:rsidR="007858A1">
        <w:rPr>
          <w:color w:val="000000"/>
          <w:sz w:val="28"/>
          <w:szCs w:val="28"/>
        </w:rPr>
        <w:t xml:space="preserve">                                       </w:t>
      </w:r>
      <w:r w:rsidRPr="007858A1">
        <w:rPr>
          <w:color w:val="000000"/>
          <w:sz w:val="28"/>
          <w:szCs w:val="28"/>
        </w:rPr>
        <w:t xml:space="preserve"> О.Я. Кукушка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7858A1">
        <w:rPr>
          <w:color w:val="000000"/>
          <w:sz w:val="28"/>
          <w:szCs w:val="28"/>
        </w:rPr>
        <w:t>Глава Викторовского сельсовета</w:t>
      </w: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858A1">
        <w:rPr>
          <w:color w:val="000000"/>
          <w:sz w:val="28"/>
          <w:szCs w:val="28"/>
        </w:rPr>
        <w:t>Кореневского</w:t>
      </w:r>
      <w:proofErr w:type="spellEnd"/>
      <w:r w:rsidRPr="007858A1">
        <w:rPr>
          <w:color w:val="000000"/>
          <w:sz w:val="28"/>
          <w:szCs w:val="28"/>
        </w:rPr>
        <w:t xml:space="preserve"> района                         </w:t>
      </w:r>
      <w:r w:rsidR="007858A1">
        <w:rPr>
          <w:color w:val="000000"/>
          <w:sz w:val="28"/>
          <w:szCs w:val="28"/>
        </w:rPr>
        <w:t xml:space="preserve">                                      </w:t>
      </w:r>
      <w:r w:rsidRPr="007858A1">
        <w:rPr>
          <w:color w:val="000000"/>
          <w:sz w:val="28"/>
          <w:szCs w:val="28"/>
        </w:rPr>
        <w:t xml:space="preserve">  В.Н. </w:t>
      </w:r>
      <w:proofErr w:type="spellStart"/>
      <w:r w:rsidRPr="007858A1">
        <w:rPr>
          <w:color w:val="000000"/>
          <w:sz w:val="28"/>
          <w:szCs w:val="28"/>
        </w:rPr>
        <w:t>Маренцев</w:t>
      </w:r>
      <w:proofErr w:type="spellEnd"/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7858A1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2A1ABF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522319" w:rsidRDefault="005223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7858A1" w:rsidRDefault="007858A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7858A1" w:rsidRDefault="007858A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7858A1" w:rsidRDefault="007858A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7858A1" w:rsidRDefault="007858A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522319" w:rsidRDefault="005223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533D28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30"/>
        <w:gridCol w:w="1984"/>
        <w:gridCol w:w="1417"/>
        <w:gridCol w:w="709"/>
        <w:gridCol w:w="567"/>
        <w:gridCol w:w="1133"/>
        <w:gridCol w:w="283"/>
        <w:gridCol w:w="1352"/>
        <w:gridCol w:w="207"/>
        <w:gridCol w:w="141"/>
        <w:gridCol w:w="1133"/>
        <w:gridCol w:w="851"/>
      </w:tblGrid>
      <w:tr w:rsidR="00F972AD" w:rsidRPr="00533D28" w:rsidTr="006B780C">
        <w:trPr>
          <w:gridBefore w:val="1"/>
          <w:wBefore w:w="430" w:type="dxa"/>
          <w:trHeight w:val="465"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533D28" w:rsidRDefault="00F972AD" w:rsidP="00216A4F">
            <w:pPr>
              <w:ind w:left="5103" w:right="33"/>
              <w:jc w:val="right"/>
              <w:rPr>
                <w:sz w:val="28"/>
                <w:szCs w:val="28"/>
              </w:rPr>
            </w:pPr>
            <w:r w:rsidRPr="00533D28">
              <w:rPr>
                <w:sz w:val="28"/>
                <w:szCs w:val="28"/>
              </w:rPr>
              <w:t>Приложение №1</w:t>
            </w:r>
          </w:p>
          <w:p w:rsidR="00F972AD" w:rsidRPr="00533D28" w:rsidRDefault="00F972AD" w:rsidP="00216A4F">
            <w:pPr>
              <w:ind w:left="4536" w:right="33"/>
              <w:jc w:val="both"/>
              <w:rPr>
                <w:sz w:val="28"/>
                <w:szCs w:val="28"/>
              </w:rPr>
            </w:pPr>
            <w:r w:rsidRPr="00533D28">
              <w:rPr>
                <w:sz w:val="28"/>
                <w:szCs w:val="28"/>
              </w:rPr>
              <w:t>к</w:t>
            </w:r>
            <w:r w:rsidR="007858A1">
              <w:rPr>
                <w:sz w:val="28"/>
                <w:szCs w:val="28"/>
              </w:rPr>
              <w:t xml:space="preserve"> решению</w:t>
            </w:r>
            <w:r w:rsidRPr="00533D28">
              <w:rPr>
                <w:sz w:val="28"/>
                <w:szCs w:val="28"/>
              </w:rPr>
              <w:t xml:space="preserve"> Собрания депутатов Викторовского   сельсовета </w:t>
            </w:r>
            <w:proofErr w:type="spellStart"/>
            <w:r w:rsidRPr="00533D28">
              <w:rPr>
                <w:sz w:val="28"/>
                <w:szCs w:val="28"/>
              </w:rPr>
              <w:t>Коре</w:t>
            </w:r>
            <w:r w:rsidR="007858A1">
              <w:rPr>
                <w:sz w:val="28"/>
                <w:szCs w:val="28"/>
              </w:rPr>
              <w:t>невского</w:t>
            </w:r>
            <w:proofErr w:type="spellEnd"/>
            <w:r w:rsidR="007858A1">
              <w:rPr>
                <w:sz w:val="28"/>
                <w:szCs w:val="28"/>
              </w:rPr>
              <w:t xml:space="preserve"> района Курской области от 15.12.2023 г. № </w:t>
            </w:r>
            <w:r w:rsidRPr="00533D28">
              <w:rPr>
                <w:sz w:val="28"/>
                <w:szCs w:val="28"/>
              </w:rPr>
              <w:t xml:space="preserve">«О бюджете Викторовского сельсовета </w:t>
            </w:r>
            <w:proofErr w:type="spellStart"/>
            <w:r w:rsidRPr="00533D28">
              <w:rPr>
                <w:sz w:val="28"/>
                <w:szCs w:val="28"/>
              </w:rPr>
              <w:t>Кореневского</w:t>
            </w:r>
            <w:proofErr w:type="spellEnd"/>
            <w:r w:rsidRPr="00533D28">
              <w:rPr>
                <w:sz w:val="28"/>
                <w:szCs w:val="28"/>
              </w:rPr>
              <w:t xml:space="preserve"> района Курской области на 2024 и на плановый период 2025 и 2026 годов»</w:t>
            </w:r>
          </w:p>
          <w:p w:rsidR="00F972AD" w:rsidRPr="00533D28" w:rsidRDefault="00F972AD" w:rsidP="00472ED3">
            <w:pPr>
              <w:jc w:val="right"/>
              <w:rPr>
                <w:sz w:val="28"/>
                <w:szCs w:val="28"/>
              </w:rPr>
            </w:pPr>
          </w:p>
        </w:tc>
      </w:tr>
      <w:tr w:rsidR="00F972AD" w:rsidRPr="002A1ABF" w:rsidTr="006B780C">
        <w:trPr>
          <w:gridBefore w:val="1"/>
          <w:wBefore w:w="430" w:type="dxa"/>
          <w:trHeight w:val="510"/>
        </w:trPr>
        <w:tc>
          <w:tcPr>
            <w:tcW w:w="89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2AD" w:rsidRPr="002A1ABF" w:rsidRDefault="00F972AD" w:rsidP="007858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</w:tr>
      <w:tr w:rsidR="00F972AD" w:rsidRPr="002A1ABF" w:rsidTr="006B780C">
        <w:trPr>
          <w:gridBefore w:val="1"/>
          <w:wBefore w:w="430" w:type="dxa"/>
          <w:trHeight w:val="585"/>
        </w:trPr>
        <w:tc>
          <w:tcPr>
            <w:tcW w:w="89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2AD" w:rsidRPr="002A1ABF" w:rsidRDefault="00F972AD" w:rsidP="005C79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 xml:space="preserve">бюджета Викторовского сельсовета  </w:t>
            </w:r>
            <w:proofErr w:type="spellStart"/>
            <w:r w:rsidRPr="002A1ABF">
              <w:rPr>
                <w:b/>
                <w:bCs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на 2024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jc w:val="right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F972AD" w:rsidRPr="002A1ABF" w:rsidTr="006B780C">
        <w:trPr>
          <w:gridBefore w:val="1"/>
          <w:wBefore w:w="430" w:type="dxa"/>
          <w:trHeight w:val="1080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2A1ABF" w:rsidRDefault="00F972AD" w:rsidP="003F662F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Сумма 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A1AB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972AD" w:rsidRPr="002A1ABF" w:rsidTr="006B780C">
        <w:trPr>
          <w:gridBefore w:val="1"/>
          <w:wBefore w:w="430" w:type="dxa"/>
          <w:trHeight w:val="103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000 01  00  00  00  00  0000  000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бюджета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gridBefore w:val="1"/>
          <w:wBefore w:w="430" w:type="dxa"/>
          <w:trHeight w:val="109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000 01  05  00  00  00  0000  000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gridBefore w:val="1"/>
          <w:wBefore w:w="430" w:type="dxa"/>
          <w:trHeight w:val="66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000 01  05  00  00  00  0000  500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 w:rsidP="00A54E50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88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000 01  05  02  00  00  0000  500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000 01  05  02  01  00  0000  510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000 01  05  02  01  10  0000  510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60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000 01  05  00  00  00  0000  600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82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000 01  05  02  00  00  0000  600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934331">
            <w:pPr>
              <w:ind w:left="-598" w:firstLine="598"/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975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000 01  05  02  01  00  0000  610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000 01  05  02  01  10  0000  610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2 442 952,00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4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 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Итого источников финансирования дефицитов бюджетов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sz w:val="28"/>
                <w:szCs w:val="28"/>
              </w:rPr>
            </w:pP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 w:rsidP="00350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2. Источники внутреннего финансирования дефицита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 w:rsidP="00350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 xml:space="preserve">бюджета Викторовского  сельсовета </w:t>
            </w:r>
            <w:proofErr w:type="spellStart"/>
            <w:r w:rsidRPr="002A1ABF">
              <w:rPr>
                <w:b/>
                <w:bCs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на плановый период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AD" w:rsidRPr="002A1ABF" w:rsidRDefault="00F972AD" w:rsidP="00472E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 w:rsidP="00350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2025 и 2026 годов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 w:rsidP="00472E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AD" w:rsidRPr="002A1ABF" w:rsidRDefault="00F972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AD" w:rsidRPr="002A1ABF" w:rsidRDefault="00F972AD" w:rsidP="00350CA5">
            <w:pPr>
              <w:jc w:val="right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(рублей)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AD" w:rsidRPr="002A1ABF" w:rsidRDefault="00F972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Сумма на 2025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Сумма на 2026 год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000 01  00  00  00  00  0000  000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000 01  05  00  00  00  0000  000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000 01  05  00  00  00  0000  500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000 01  05  02  00  00  0000  500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000 01  05  02  01  00  0000  510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000 01  05  02  01  10  0000  510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Увеличение прочих остатков </w:t>
            </w:r>
            <w:r w:rsidRPr="002A1ABF">
              <w:rPr>
                <w:sz w:val="28"/>
                <w:szCs w:val="28"/>
              </w:rPr>
              <w:lastRenderedPageBreak/>
              <w:t>денежных средств  бюджетов сельских поселений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-1 389 876,00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-1 299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000 01  05  00  00  00  0000  600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000 01  05  02  00  00  0000  600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375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000 01  05  02  01  00  0000  610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000 01  05  02  01  10  0000  610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1 389 876,00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1 299</w:t>
            </w:r>
            <w:r>
              <w:rPr>
                <w:sz w:val="28"/>
                <w:szCs w:val="28"/>
              </w:rPr>
              <w:t> </w:t>
            </w:r>
            <w:r w:rsidRPr="002A1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70,00</w:t>
            </w:r>
          </w:p>
        </w:tc>
      </w:tr>
      <w:tr w:rsidR="00F972AD" w:rsidRPr="002A1ABF" w:rsidTr="006B780C">
        <w:trPr>
          <w:gridBefore w:val="1"/>
          <w:wBefore w:w="430" w:type="dxa"/>
          <w:trHeight w:val="750"/>
        </w:trPr>
        <w:tc>
          <w:tcPr>
            <w:tcW w:w="3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Итого источников финансирования дефицитов бюджетов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trHeight w:val="31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5CF8" w:rsidRDefault="00F95CF8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5CF8" w:rsidRDefault="00F95CF8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5CF8" w:rsidRDefault="00F95CF8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5CF8" w:rsidRDefault="00F95CF8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F972AD" w:rsidRDefault="00F972AD" w:rsidP="00216A4F">
            <w:pPr>
              <w:ind w:left="5103" w:right="33"/>
              <w:jc w:val="right"/>
              <w:rPr>
                <w:rFonts w:ascii="Arial" w:hAnsi="Arial" w:cs="Arial"/>
              </w:rPr>
            </w:pPr>
          </w:p>
          <w:p w:rsidR="00B7661E" w:rsidRDefault="00B7661E" w:rsidP="00216A4F">
            <w:pPr>
              <w:ind w:left="5103" w:right="33"/>
              <w:jc w:val="right"/>
              <w:rPr>
                <w:sz w:val="28"/>
                <w:szCs w:val="28"/>
              </w:rPr>
            </w:pPr>
          </w:p>
          <w:p w:rsidR="00B7661E" w:rsidRDefault="00B7661E" w:rsidP="00216A4F">
            <w:pPr>
              <w:ind w:left="5103" w:right="33"/>
              <w:jc w:val="right"/>
              <w:rPr>
                <w:sz w:val="28"/>
                <w:szCs w:val="28"/>
              </w:rPr>
            </w:pPr>
          </w:p>
          <w:p w:rsidR="00B7661E" w:rsidRDefault="00B7661E" w:rsidP="00216A4F">
            <w:pPr>
              <w:ind w:left="5103" w:right="33"/>
              <w:jc w:val="right"/>
              <w:rPr>
                <w:sz w:val="28"/>
                <w:szCs w:val="28"/>
              </w:rPr>
            </w:pPr>
          </w:p>
          <w:p w:rsidR="00F972AD" w:rsidRPr="00350CA5" w:rsidRDefault="00F972AD" w:rsidP="00216A4F">
            <w:pPr>
              <w:ind w:left="5103" w:right="33"/>
              <w:jc w:val="right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Приложение №2</w:t>
            </w:r>
          </w:p>
          <w:p w:rsidR="00F972AD" w:rsidRDefault="00F972AD" w:rsidP="00216A4F">
            <w:pPr>
              <w:ind w:left="4536" w:right="33"/>
              <w:jc w:val="both"/>
              <w:rPr>
                <w:rFonts w:ascii="Arial" w:hAnsi="Arial" w:cs="Arial"/>
              </w:rPr>
            </w:pPr>
            <w:r w:rsidRPr="00350CA5">
              <w:rPr>
                <w:sz w:val="28"/>
                <w:szCs w:val="28"/>
              </w:rPr>
              <w:t>к</w:t>
            </w:r>
            <w:r w:rsidR="007858A1">
              <w:rPr>
                <w:sz w:val="28"/>
                <w:szCs w:val="28"/>
              </w:rPr>
              <w:t xml:space="preserve"> решению</w:t>
            </w:r>
            <w:r w:rsidRPr="00350CA5">
              <w:rPr>
                <w:sz w:val="28"/>
                <w:szCs w:val="28"/>
              </w:rPr>
              <w:t xml:space="preserve"> Собрания депутатов Викторовского   сельсовета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</w:t>
            </w:r>
            <w:r w:rsidR="007858A1">
              <w:rPr>
                <w:sz w:val="28"/>
                <w:szCs w:val="28"/>
              </w:rPr>
              <w:t xml:space="preserve"> от 15.12.2023 г. №</w:t>
            </w:r>
            <w:r w:rsidRPr="00350CA5">
              <w:rPr>
                <w:sz w:val="28"/>
                <w:szCs w:val="28"/>
              </w:rPr>
              <w:t xml:space="preserve"> «О бюджете Викторовского сельсовета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 на 2024 и на плановый период 2025 и 2026 годов»</w:t>
            </w:r>
          </w:p>
          <w:p w:rsidR="00F972AD" w:rsidRDefault="00F972A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972AD" w:rsidRDefault="00F972A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972AD" w:rsidRDefault="00F972AD" w:rsidP="00350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Викторовского сельсовета </w:t>
            </w:r>
            <w:proofErr w:type="spellStart"/>
            <w:r w:rsidRPr="002A1ABF">
              <w:rPr>
                <w:b/>
                <w:bCs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1ABF">
              <w:rPr>
                <w:b/>
                <w:bCs/>
                <w:color w:val="000000"/>
                <w:sz w:val="28"/>
                <w:szCs w:val="28"/>
              </w:rPr>
              <w:t>Курской области в 2024 году и в плановом периоде 2025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1ABF">
              <w:rPr>
                <w:b/>
                <w:bCs/>
                <w:color w:val="000000"/>
                <w:sz w:val="28"/>
                <w:szCs w:val="28"/>
              </w:rPr>
              <w:t>и 2026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1ABF">
              <w:rPr>
                <w:b/>
                <w:bCs/>
                <w:color w:val="000000"/>
                <w:sz w:val="28"/>
                <w:szCs w:val="28"/>
              </w:rPr>
              <w:t>годов</w:t>
            </w:r>
          </w:p>
          <w:p w:rsidR="00F972AD" w:rsidRPr="00350CA5" w:rsidRDefault="00F972AD">
            <w:pPr>
              <w:jc w:val="right"/>
              <w:rPr>
                <w:sz w:val="28"/>
                <w:szCs w:val="28"/>
              </w:rPr>
            </w:pPr>
          </w:p>
        </w:tc>
      </w:tr>
      <w:tr w:rsidR="00F972AD" w:rsidRPr="002A1ABF" w:rsidTr="006B780C">
        <w:trPr>
          <w:trHeight w:val="300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F972AD" w:rsidRPr="002A1ABF" w:rsidTr="006B780C">
        <w:trPr>
          <w:trHeight w:val="1485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Код бюджетной классификации Российской    Федерации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jc w:val="center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Сумма 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jc w:val="center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Сумма  на 2025 год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jc w:val="center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Сумма  на 2026 год</w:t>
            </w:r>
          </w:p>
        </w:tc>
      </w:tr>
      <w:tr w:rsidR="00F972AD" w:rsidRPr="002A1ABF" w:rsidTr="006B780C">
        <w:trPr>
          <w:trHeight w:val="705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1D4B1A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827</w:t>
            </w:r>
            <w:r w:rsidR="001D4B1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A1AB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827 354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72DA9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827 58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972AD" w:rsidRPr="002A1ABF" w:rsidTr="006B780C">
        <w:trPr>
          <w:trHeight w:val="69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62 001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62 233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F662F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62 46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972AD" w:rsidRPr="002A1ABF" w:rsidTr="006B780C">
        <w:trPr>
          <w:trHeight w:val="5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62 001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62 233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3F662F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62 46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972AD" w:rsidRPr="002A1ABF" w:rsidTr="006B780C">
        <w:trPr>
          <w:trHeight w:val="1515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1 01 02010 01 0000 110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351347" w:rsidP="00351347">
            <w:pPr>
              <w:rPr>
                <w:sz w:val="28"/>
                <w:szCs w:val="28"/>
              </w:rPr>
            </w:pPr>
            <w:r w:rsidRPr="00351347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51347">
              <w:rPr>
                <w:sz w:val="28"/>
                <w:szCs w:val="28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58 310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58 542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E33A05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58 7</w:t>
            </w:r>
            <w:r>
              <w:rPr>
                <w:sz w:val="28"/>
                <w:szCs w:val="28"/>
              </w:rPr>
              <w:t>70</w:t>
            </w:r>
          </w:p>
        </w:tc>
      </w:tr>
      <w:tr w:rsidR="00F972AD" w:rsidRPr="002A1ABF" w:rsidTr="006B780C">
        <w:trPr>
          <w:trHeight w:val="2112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D1A3B" w:rsidP="00FD1A3B">
            <w:pPr>
              <w:rPr>
                <w:sz w:val="28"/>
                <w:szCs w:val="28"/>
              </w:rPr>
            </w:pPr>
            <w:r w:rsidRPr="00FD1A3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3 691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3 691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3 691</w:t>
            </w:r>
          </w:p>
        </w:tc>
      </w:tr>
      <w:tr w:rsidR="00F972AD" w:rsidRPr="002A1ABF" w:rsidTr="006B780C">
        <w:trPr>
          <w:trHeight w:val="495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765 121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EA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7E2">
              <w:rPr>
                <w:b/>
                <w:bCs/>
                <w:sz w:val="28"/>
                <w:szCs w:val="28"/>
              </w:rPr>
              <w:t>765 121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EA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A07E2">
              <w:rPr>
                <w:b/>
                <w:bCs/>
                <w:sz w:val="28"/>
                <w:szCs w:val="28"/>
              </w:rPr>
              <w:t>765 121</w:t>
            </w:r>
          </w:p>
        </w:tc>
      </w:tr>
      <w:tr w:rsidR="00F972AD" w:rsidRPr="002A1ABF" w:rsidTr="006B780C">
        <w:trPr>
          <w:trHeight w:val="57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52 631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52 631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52 631</w:t>
            </w:r>
          </w:p>
        </w:tc>
      </w:tr>
      <w:tr w:rsidR="00F972AD" w:rsidRPr="002A1ABF" w:rsidTr="006B780C">
        <w:trPr>
          <w:trHeight w:val="8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1 06 01030 10 0000 110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52 631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52 631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52 631</w:t>
            </w:r>
          </w:p>
        </w:tc>
      </w:tr>
      <w:tr w:rsidR="00F972AD" w:rsidRPr="002A1ABF" w:rsidTr="006B780C">
        <w:trPr>
          <w:trHeight w:val="54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712 490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712 490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712 490</w:t>
            </w:r>
          </w:p>
        </w:tc>
      </w:tr>
      <w:tr w:rsidR="00F972AD" w:rsidRPr="002A1ABF" w:rsidTr="006B780C">
        <w:trPr>
          <w:trHeight w:val="765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284 964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284 964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284 964</w:t>
            </w:r>
          </w:p>
        </w:tc>
      </w:tr>
      <w:tr w:rsidR="00F972AD" w:rsidRPr="002A1ABF" w:rsidTr="006B780C">
        <w:trPr>
          <w:trHeight w:val="63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</w:t>
            </w:r>
            <w:r w:rsidRPr="002A1ABF">
              <w:rPr>
                <w:color w:val="000000"/>
                <w:sz w:val="28"/>
                <w:szCs w:val="28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284 964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284 964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284 964</w:t>
            </w:r>
          </w:p>
        </w:tc>
      </w:tr>
      <w:tr w:rsidR="00F972AD" w:rsidRPr="002A1ABF" w:rsidTr="006B780C">
        <w:trPr>
          <w:trHeight w:val="5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427 526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427 526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427 526</w:t>
            </w:r>
          </w:p>
        </w:tc>
      </w:tr>
      <w:tr w:rsidR="00F972AD" w:rsidRPr="002A1ABF" w:rsidTr="006B780C">
        <w:trPr>
          <w:trHeight w:val="8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427 526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427 526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427 526</w:t>
            </w:r>
          </w:p>
        </w:tc>
      </w:tr>
      <w:tr w:rsidR="00F972AD" w:rsidRPr="002A1ABF" w:rsidTr="006B780C">
        <w:trPr>
          <w:trHeight w:val="5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1 615 830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562 522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471 788</w:t>
            </w:r>
          </w:p>
        </w:tc>
      </w:tr>
      <w:tr w:rsidR="00F972AD" w:rsidRPr="002A1ABF" w:rsidTr="006B780C">
        <w:trPr>
          <w:trHeight w:val="5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1 615 830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562 522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471 788</w:t>
            </w:r>
          </w:p>
        </w:tc>
      </w:tr>
      <w:tr w:rsidR="00F972AD" w:rsidRPr="002A1ABF" w:rsidTr="006B780C">
        <w:trPr>
          <w:trHeight w:val="5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2 02 10000 00 0000 150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1 480 920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413 801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309 021</w:t>
            </w:r>
          </w:p>
        </w:tc>
      </w:tr>
      <w:tr w:rsidR="00F972AD" w:rsidRPr="002A1ABF" w:rsidTr="006B780C">
        <w:trPr>
          <w:trHeight w:val="51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202 15002 00 0000 150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1 030 911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trHeight w:val="525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202 15002 10 0000 150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1 030 911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0,00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0,00</w:t>
            </w:r>
          </w:p>
        </w:tc>
      </w:tr>
      <w:tr w:rsidR="00F972AD" w:rsidRPr="002A1ABF" w:rsidTr="006B780C">
        <w:trPr>
          <w:trHeight w:val="765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из бюджетов </w:t>
            </w:r>
            <w:r w:rsidRPr="002A1ABF">
              <w:rPr>
                <w:color w:val="000000"/>
                <w:sz w:val="28"/>
                <w:szCs w:val="28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450 009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413 801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309 021</w:t>
            </w:r>
          </w:p>
        </w:tc>
      </w:tr>
      <w:tr w:rsidR="00F972AD" w:rsidRPr="002A1ABF" w:rsidTr="006B780C">
        <w:trPr>
          <w:trHeight w:val="780"/>
        </w:trPr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450 009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413 801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309 021</w:t>
            </w:r>
          </w:p>
        </w:tc>
      </w:tr>
      <w:tr w:rsidR="00F972AD" w:rsidRPr="002A1ABF" w:rsidTr="006B780C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202 30000 00 0000 150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Субвенции бюджетам бюджетной системы   Российской Федерации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134 910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148 721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6B780C">
        <w:trPr>
          <w:trHeight w:val="765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202 35118 00 0000 150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134 910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148 721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6B780C">
        <w:trPr>
          <w:trHeight w:val="102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2A1ABF" w:rsidRDefault="00F972AD">
            <w:pPr>
              <w:jc w:val="right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134 910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148 721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2A1ABF" w:rsidRDefault="00F972AD" w:rsidP="002B3344">
            <w:pPr>
              <w:jc w:val="center"/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6B780C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8 50 00000 00 0000 000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2 442 952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A54E50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1 389 876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E33A0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ABF">
              <w:rPr>
                <w:b/>
                <w:bCs/>
                <w:sz w:val="28"/>
                <w:szCs w:val="28"/>
              </w:rPr>
              <w:t>1 299 3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F972AD" w:rsidRPr="002A1ABF" w:rsidTr="006B780C">
        <w:trPr>
          <w:trHeight w:val="37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972AD" w:rsidRDefault="00F972AD" w:rsidP="00350CA5">
      <w:pPr>
        <w:ind w:left="4253" w:right="33"/>
        <w:jc w:val="right"/>
        <w:rPr>
          <w:sz w:val="28"/>
          <w:szCs w:val="28"/>
        </w:rPr>
      </w:pPr>
    </w:p>
    <w:p w:rsidR="00F972AD" w:rsidRDefault="00F972AD" w:rsidP="00350CA5">
      <w:pPr>
        <w:ind w:left="4253" w:right="33"/>
        <w:jc w:val="right"/>
        <w:rPr>
          <w:sz w:val="28"/>
          <w:szCs w:val="28"/>
        </w:rPr>
      </w:pPr>
    </w:p>
    <w:p w:rsidR="00F972AD" w:rsidRDefault="00F972AD" w:rsidP="00350CA5">
      <w:pPr>
        <w:ind w:left="4253" w:right="33"/>
        <w:jc w:val="right"/>
        <w:rPr>
          <w:sz w:val="28"/>
          <w:szCs w:val="28"/>
        </w:rPr>
      </w:pPr>
    </w:p>
    <w:p w:rsidR="00F972AD" w:rsidRDefault="00F972AD" w:rsidP="00350CA5">
      <w:pPr>
        <w:ind w:left="4253" w:right="33"/>
        <w:jc w:val="right"/>
        <w:rPr>
          <w:sz w:val="28"/>
          <w:szCs w:val="28"/>
        </w:rPr>
      </w:pPr>
    </w:p>
    <w:p w:rsidR="00F972AD" w:rsidRDefault="00F972AD" w:rsidP="00350CA5">
      <w:pPr>
        <w:ind w:left="4253" w:right="33"/>
        <w:jc w:val="right"/>
        <w:rPr>
          <w:sz w:val="28"/>
          <w:szCs w:val="28"/>
        </w:rPr>
      </w:pPr>
    </w:p>
    <w:p w:rsidR="00F972AD" w:rsidRDefault="00F972AD" w:rsidP="00350CA5">
      <w:pPr>
        <w:ind w:left="4253" w:right="33"/>
        <w:jc w:val="right"/>
        <w:rPr>
          <w:sz w:val="28"/>
          <w:szCs w:val="28"/>
        </w:rPr>
      </w:pPr>
    </w:p>
    <w:p w:rsidR="00F972AD" w:rsidRDefault="00F972AD" w:rsidP="00350CA5">
      <w:pPr>
        <w:ind w:left="4253" w:right="33"/>
        <w:jc w:val="right"/>
        <w:rPr>
          <w:sz w:val="28"/>
          <w:szCs w:val="28"/>
        </w:rPr>
      </w:pPr>
    </w:p>
    <w:p w:rsidR="00F972AD" w:rsidRPr="00350CA5" w:rsidRDefault="00F972AD" w:rsidP="00350CA5">
      <w:pPr>
        <w:ind w:left="4253" w:right="33"/>
        <w:jc w:val="right"/>
        <w:rPr>
          <w:sz w:val="28"/>
          <w:szCs w:val="28"/>
        </w:rPr>
      </w:pPr>
      <w:r w:rsidRPr="00350CA5">
        <w:rPr>
          <w:sz w:val="28"/>
          <w:szCs w:val="28"/>
        </w:rPr>
        <w:t>Приложение №3</w:t>
      </w:r>
    </w:p>
    <w:p w:rsidR="00F972AD" w:rsidRPr="00350CA5" w:rsidRDefault="00F972AD" w:rsidP="00350CA5">
      <w:pPr>
        <w:ind w:left="4253" w:right="33"/>
        <w:jc w:val="both"/>
        <w:rPr>
          <w:sz w:val="28"/>
          <w:szCs w:val="28"/>
        </w:rPr>
      </w:pPr>
      <w:r w:rsidRPr="00350CA5">
        <w:rPr>
          <w:sz w:val="28"/>
          <w:szCs w:val="28"/>
        </w:rPr>
        <w:t>к решени</w:t>
      </w:r>
      <w:r w:rsidR="007858A1">
        <w:rPr>
          <w:sz w:val="28"/>
          <w:szCs w:val="28"/>
        </w:rPr>
        <w:t>ю</w:t>
      </w:r>
      <w:r w:rsidRPr="00350CA5">
        <w:rPr>
          <w:sz w:val="28"/>
          <w:szCs w:val="28"/>
        </w:rPr>
        <w:t xml:space="preserve"> Собрания депутатов Викторовского  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</w:t>
      </w:r>
      <w:r w:rsidR="007858A1">
        <w:rPr>
          <w:sz w:val="28"/>
          <w:szCs w:val="28"/>
        </w:rPr>
        <w:t>от 15.12.2023 г. №</w:t>
      </w:r>
      <w:r w:rsidR="007858A1" w:rsidRPr="00350CA5">
        <w:rPr>
          <w:sz w:val="28"/>
          <w:szCs w:val="28"/>
        </w:rPr>
        <w:t xml:space="preserve"> </w:t>
      </w:r>
      <w:r w:rsidRPr="00350CA5">
        <w:rPr>
          <w:sz w:val="28"/>
          <w:szCs w:val="28"/>
        </w:rPr>
        <w:t xml:space="preserve">«О бюджете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на 2024 и на плановый период 2025 и 2026 годов»</w:t>
      </w: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2A1ABF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2A1ABF" w:rsidRDefault="00F972AD" w:rsidP="00B14639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2A1ABF">
        <w:rPr>
          <w:b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Викторовского  сельсовета и непрограммным направлениям деятельности), группам </w:t>
      </w:r>
      <w:proofErr w:type="gramStart"/>
      <w:r w:rsidRPr="002A1ABF">
        <w:rPr>
          <w:b/>
          <w:color w:val="000000"/>
          <w:sz w:val="28"/>
          <w:szCs w:val="28"/>
        </w:rPr>
        <w:t>видов расходов классификации расходов                                                                                                                                       местного бюджета</w:t>
      </w:r>
      <w:proofErr w:type="gramEnd"/>
      <w:r w:rsidRPr="002A1ABF">
        <w:rPr>
          <w:b/>
          <w:color w:val="000000"/>
          <w:sz w:val="28"/>
          <w:szCs w:val="28"/>
        </w:rPr>
        <w:t xml:space="preserve"> на 2024 год и на плановый период 2025и 2026 годов</w:t>
      </w:r>
    </w:p>
    <w:p w:rsidR="00F972AD" w:rsidRPr="002A1ABF" w:rsidRDefault="00F972AD" w:rsidP="00B14639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567"/>
        <w:gridCol w:w="1134"/>
        <w:gridCol w:w="709"/>
        <w:gridCol w:w="425"/>
        <w:gridCol w:w="1559"/>
        <w:gridCol w:w="1418"/>
        <w:gridCol w:w="1842"/>
      </w:tblGrid>
      <w:tr w:rsidR="00F972AD" w:rsidRPr="002A1ABF" w:rsidTr="00866581">
        <w:trPr>
          <w:trHeight w:val="10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10:G45"/>
            <w:bookmarkEnd w:id="1"/>
            <w:r w:rsidRPr="002A1AB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AB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1ABF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CC6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CC6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Сумма на 2025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 w:rsidP="00CC6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1ABF">
              <w:rPr>
                <w:b/>
                <w:bCs/>
                <w:color w:val="000000"/>
                <w:sz w:val="28"/>
                <w:szCs w:val="28"/>
              </w:rPr>
              <w:t>Сумма на 2026 год</w:t>
            </w:r>
          </w:p>
        </w:tc>
      </w:tr>
      <w:tr w:rsidR="00F972AD" w:rsidRPr="002A1ABF" w:rsidTr="00866581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b/>
                <w:color w:val="000000"/>
                <w:sz w:val="28"/>
                <w:szCs w:val="28"/>
              </w:rPr>
            </w:pPr>
            <w:r w:rsidRPr="002A1AB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b/>
                <w:color w:val="000000"/>
                <w:sz w:val="28"/>
                <w:szCs w:val="28"/>
              </w:rPr>
            </w:pPr>
            <w:r w:rsidRPr="002A1AB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b/>
                <w:color w:val="000000"/>
                <w:sz w:val="28"/>
                <w:szCs w:val="28"/>
              </w:rPr>
            </w:pPr>
            <w:r w:rsidRPr="002A1AB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ABF">
              <w:rPr>
                <w:b/>
                <w:color w:val="000000"/>
                <w:sz w:val="28"/>
                <w:szCs w:val="28"/>
              </w:rPr>
              <w:t>2 442 952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1ABF">
              <w:rPr>
                <w:b/>
                <w:color w:val="000000"/>
                <w:sz w:val="28"/>
                <w:szCs w:val="28"/>
              </w:rPr>
              <w:t>1 389 876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F95CF8" w:rsidRDefault="00F972AD" w:rsidP="00673E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5CF8">
              <w:rPr>
                <w:b/>
                <w:color w:val="000000"/>
                <w:sz w:val="28"/>
                <w:szCs w:val="28"/>
              </w:rPr>
              <w:t>1 299 370</w:t>
            </w:r>
          </w:p>
        </w:tc>
      </w:tr>
      <w:tr w:rsidR="00F972AD" w:rsidRPr="002A1ABF" w:rsidTr="00866581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B547C5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31</w:t>
            </w:r>
            <w:r w:rsidR="00F95CF8">
              <w:rPr>
                <w:color w:val="000000"/>
                <w:sz w:val="28"/>
                <w:szCs w:val="28"/>
              </w:rPr>
              <w:t xml:space="preserve"> </w:t>
            </w:r>
            <w:r w:rsidRPr="00866581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72AD" w:rsidRPr="00866581" w:rsidRDefault="00F972AD" w:rsidP="00B547C5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56</w:t>
            </w:r>
            <w:r w:rsidR="00F95CF8">
              <w:rPr>
                <w:color w:val="000000"/>
                <w:sz w:val="28"/>
                <w:szCs w:val="28"/>
              </w:rPr>
              <w:t xml:space="preserve"> </w:t>
            </w:r>
            <w:r w:rsidRPr="00866581">
              <w:rPr>
                <w:color w:val="000000"/>
                <w:sz w:val="28"/>
                <w:szCs w:val="28"/>
              </w:rPr>
              <w:t>830</w:t>
            </w:r>
          </w:p>
        </w:tc>
      </w:tr>
      <w:tr w:rsidR="00F972AD" w:rsidRPr="002A1ABF" w:rsidTr="00866581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1 910 242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866581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1 263 951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866581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1 220 861</w:t>
            </w:r>
          </w:p>
        </w:tc>
      </w:tr>
      <w:tr w:rsidR="00F972AD" w:rsidRPr="002A1ABF" w:rsidTr="00866581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    449 299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    449 299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    449 299</w:t>
            </w:r>
          </w:p>
        </w:tc>
      </w:tr>
      <w:tr w:rsidR="00F972AD" w:rsidRPr="002A1ABF" w:rsidTr="00866581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Обеспечение функционирования главы </w:t>
            </w:r>
            <w:r w:rsidRPr="002A1ABF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71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</w:tr>
      <w:tr w:rsidR="00F972AD" w:rsidRPr="002A1ABF" w:rsidTr="0086658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71 1 00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</w:tr>
      <w:tr w:rsidR="00F972AD" w:rsidRPr="002A1ABF" w:rsidTr="00866581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71 1 00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</w:tr>
      <w:tr w:rsidR="00F972AD" w:rsidRPr="002A1ABF" w:rsidTr="00866581">
        <w:trPr>
          <w:trHeight w:val="105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71 1 00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449 299</w:t>
            </w:r>
          </w:p>
        </w:tc>
      </w:tr>
      <w:tr w:rsidR="00F972AD" w:rsidRPr="002A1ABF" w:rsidTr="00866581">
        <w:trPr>
          <w:trHeight w:val="1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10656B" w:rsidP="0010656B">
            <w:pPr>
              <w:rPr>
                <w:sz w:val="28"/>
                <w:szCs w:val="28"/>
              </w:rPr>
            </w:pPr>
            <w:r w:rsidRPr="0010656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0656B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635 444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350 820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Default="00F972AD" w:rsidP="00866581">
            <w:pPr>
              <w:jc w:val="both"/>
              <w:rPr>
                <w:sz w:val="28"/>
                <w:szCs w:val="28"/>
              </w:rPr>
            </w:pPr>
          </w:p>
          <w:p w:rsidR="00F972AD" w:rsidRPr="00866581" w:rsidRDefault="00F972AD" w:rsidP="00866581">
            <w:pPr>
              <w:jc w:val="both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</w:tr>
      <w:tr w:rsidR="00F972AD" w:rsidRPr="002A1ABF" w:rsidTr="00866581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73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635 444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</w:tr>
      <w:tr w:rsidR="00F972AD" w:rsidRPr="002A1ABF" w:rsidTr="00866581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73 1 00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635 444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</w:tr>
      <w:tr w:rsidR="00F972AD" w:rsidRPr="002A1ABF" w:rsidTr="0086658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73 1 00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635 444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</w:tr>
      <w:tr w:rsidR="00F972AD" w:rsidRPr="002A1ABF" w:rsidTr="00866581">
        <w:trPr>
          <w:trHeight w:val="15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73 1 00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635 444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350 820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350 820</w:t>
            </w:r>
          </w:p>
        </w:tc>
      </w:tr>
      <w:tr w:rsidR="00F972AD" w:rsidRPr="002A1ABF" w:rsidTr="00866581">
        <w:trPr>
          <w:trHeight w:val="11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2A1ABF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34 650,00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34 650,00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34 650,00</w:t>
            </w:r>
          </w:p>
        </w:tc>
      </w:tr>
      <w:tr w:rsidR="00F972AD" w:rsidRPr="002A1ABF" w:rsidTr="00866581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74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</w:tr>
      <w:tr w:rsidR="00F972AD" w:rsidRPr="002A1ABF" w:rsidTr="00866581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74 3 00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</w:tr>
      <w:tr w:rsidR="00F972AD" w:rsidRPr="002A1ABF" w:rsidTr="00866581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74 3 00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П1484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</w:tr>
      <w:tr w:rsidR="00F972AD" w:rsidRPr="002A1ABF" w:rsidTr="00866581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74 3 00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П1484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31 650,00</w:t>
            </w:r>
          </w:p>
        </w:tc>
      </w:tr>
      <w:tr w:rsidR="00F972AD" w:rsidRPr="002A1ABF" w:rsidTr="00866581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</w:tr>
      <w:tr w:rsidR="00F972AD" w:rsidRPr="002A1ABF" w:rsidTr="00866581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Обеспечение деятельности и выполнение функций органов </w:t>
            </w:r>
            <w:r w:rsidRPr="002A1ABF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77 1 00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</w:tr>
      <w:tr w:rsidR="00F972AD" w:rsidRPr="002A1ABF" w:rsidTr="00866581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77 1 00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П1485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</w:tr>
      <w:tr w:rsidR="00F972AD" w:rsidRPr="002A1ABF" w:rsidTr="00866581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77 1 00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П1485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3 000,00</w:t>
            </w:r>
          </w:p>
        </w:tc>
      </w:tr>
      <w:tr w:rsidR="00F972AD" w:rsidRPr="002A1ABF" w:rsidTr="00866581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</w:tr>
      <w:tr w:rsidR="00F972AD" w:rsidRPr="002A1ABF" w:rsidTr="00866581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</w:tr>
      <w:tr w:rsidR="00F972AD" w:rsidRPr="002A1ABF" w:rsidTr="0086658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78 1 00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</w:tr>
      <w:tr w:rsidR="00F972AD" w:rsidRPr="002A1ABF" w:rsidTr="0086658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78 1 00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</w:tr>
      <w:tr w:rsidR="00F972AD" w:rsidRPr="002A1ABF" w:rsidTr="00866581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78 1 00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10 000,00</w:t>
            </w:r>
          </w:p>
        </w:tc>
      </w:tr>
      <w:tr w:rsidR="00F972AD" w:rsidRPr="002A1ABF" w:rsidTr="00866581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780 849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226 000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136 000</w:t>
            </w:r>
          </w:p>
        </w:tc>
      </w:tr>
      <w:tr w:rsidR="00F972AD" w:rsidRPr="002A1ABF" w:rsidTr="00866581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40 000</w:t>
            </w:r>
          </w:p>
        </w:tc>
      </w:tr>
      <w:tr w:rsidR="00F972AD" w:rsidRPr="002A1ABF" w:rsidTr="0086658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Выполнение других обязательств органа </w:t>
            </w:r>
            <w:r w:rsidRPr="002A1ABF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76 1 00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23 000</w:t>
            </w:r>
          </w:p>
        </w:tc>
      </w:tr>
      <w:tr w:rsidR="00F972AD" w:rsidRPr="002A1ABF" w:rsidTr="0086658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76 1 00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2B3344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40 000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40 000</w:t>
            </w:r>
          </w:p>
        </w:tc>
      </w:tr>
      <w:tr w:rsidR="00F972AD" w:rsidRPr="002A1ABF" w:rsidTr="00866581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76 1 00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72AD" w:rsidRPr="00866581" w:rsidRDefault="00F972AD" w:rsidP="00CC64FB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18 000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18 000</w:t>
            </w:r>
          </w:p>
        </w:tc>
      </w:tr>
      <w:tr w:rsidR="00F972AD" w:rsidRPr="002A1ABF" w:rsidTr="00866581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76 1 00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5 000,00</w:t>
            </w:r>
          </w:p>
        </w:tc>
      </w:tr>
      <w:tr w:rsidR="00F972AD" w:rsidRPr="002A1ABF" w:rsidTr="00866581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</w:tr>
      <w:tr w:rsidR="00F972AD" w:rsidRPr="002A1ABF" w:rsidTr="00866581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77 2 00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</w:tr>
      <w:tr w:rsidR="00F972AD" w:rsidRPr="002A1ABF" w:rsidTr="00866581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77 2 00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Default="00F972AD" w:rsidP="00F31BFD">
            <w:pPr>
              <w:jc w:val="center"/>
              <w:rPr>
                <w:sz w:val="28"/>
                <w:szCs w:val="28"/>
              </w:rPr>
            </w:pPr>
          </w:p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</w:tr>
      <w:tr w:rsidR="00F972AD" w:rsidRPr="002A1ABF" w:rsidTr="00866581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Закупка товаров, работ и услуг для обеспечения государственн</w:t>
            </w:r>
            <w:r w:rsidRPr="002A1ABF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77 2 00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17 000</w:t>
            </w:r>
          </w:p>
        </w:tc>
      </w:tr>
      <w:tr w:rsidR="00F972AD" w:rsidRPr="002A1ABF" w:rsidTr="00866581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lastRenderedPageBreak/>
              <w:t xml:space="preserve">  Муниципальная программа «Развитие му</w:t>
            </w:r>
            <w:r w:rsidR="007858A1">
              <w:rPr>
                <w:color w:val="000000"/>
                <w:sz w:val="28"/>
                <w:szCs w:val="28"/>
              </w:rPr>
              <w:t>ниципальной службы в Викторовском</w:t>
            </w:r>
            <w:r w:rsidRPr="002A1ABF">
              <w:rPr>
                <w:color w:val="000000"/>
                <w:sz w:val="28"/>
                <w:szCs w:val="28"/>
              </w:rPr>
              <w:t xml:space="preserve">  сельсовете </w:t>
            </w:r>
            <w:proofErr w:type="spellStart"/>
            <w:r w:rsidRPr="002A1ABF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700 849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186 000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96 000</w:t>
            </w:r>
          </w:p>
        </w:tc>
      </w:tr>
      <w:tr w:rsidR="00F972AD" w:rsidRPr="002A1ABF" w:rsidTr="00866581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D43D4E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700 849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186 000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96 000</w:t>
            </w:r>
          </w:p>
        </w:tc>
      </w:tr>
      <w:tr w:rsidR="00F972AD" w:rsidRPr="002A1ABF" w:rsidTr="00866581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Викторовского  сельсовета </w:t>
            </w:r>
            <w:proofErr w:type="spellStart"/>
            <w:r w:rsidRPr="002A1ABF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09 1 02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700 849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186 000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96 000</w:t>
            </w:r>
          </w:p>
        </w:tc>
      </w:tr>
      <w:tr w:rsidR="00F972AD" w:rsidRPr="002A1ABF" w:rsidTr="00866581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Мероприятия, направленные </w:t>
            </w:r>
            <w:r w:rsidRPr="002A1ABF">
              <w:rPr>
                <w:color w:val="000000"/>
                <w:sz w:val="28"/>
                <w:szCs w:val="28"/>
              </w:rPr>
              <w:lastRenderedPageBreak/>
              <w:t>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09 1 02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С1437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700 849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186 000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96 000</w:t>
            </w:r>
          </w:p>
        </w:tc>
      </w:tr>
      <w:tr w:rsidR="00F972AD" w:rsidRPr="002A1ABF" w:rsidTr="00866581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09 1 02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С1437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700 849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186 000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96 000</w:t>
            </w:r>
          </w:p>
        </w:tc>
      </w:tr>
      <w:tr w:rsidR="00F972AD" w:rsidRPr="002A1ABF" w:rsidTr="00866581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134 910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148 721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866581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134 910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148 721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86658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134 910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148 721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866581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77 2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134 910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148 721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866581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084D3D" w:rsidP="00084D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84D3D">
              <w:rPr>
                <w:color w:val="000000"/>
                <w:sz w:val="28"/>
                <w:szCs w:val="28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77 2 00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134 910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148 721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866581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2A1ABF"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77 2 00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134 910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148 721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162 767</w:t>
            </w:r>
          </w:p>
        </w:tc>
      </w:tr>
      <w:tr w:rsidR="00F972AD" w:rsidRPr="002A1ABF" w:rsidTr="0086658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14 600,00</w:t>
            </w:r>
          </w:p>
        </w:tc>
      </w:tr>
      <w:tr w:rsidR="00F972AD" w:rsidRPr="002A1ABF" w:rsidTr="00866581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</w:tr>
      <w:tr w:rsidR="00F972AD" w:rsidRPr="002A1ABF" w:rsidTr="00866581">
        <w:trPr>
          <w:trHeight w:val="20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Муниципальная программа «Защита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</w:t>
            </w:r>
            <w:r w:rsidRPr="002A1ABF">
              <w:rPr>
                <w:sz w:val="28"/>
                <w:szCs w:val="28"/>
              </w:rPr>
              <w:lastRenderedPageBreak/>
              <w:t>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</w:tr>
      <w:tr w:rsidR="00F972AD" w:rsidRPr="002A1ABF" w:rsidTr="00866581">
        <w:trPr>
          <w:trHeight w:val="15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 xml:space="preserve">Подпрограмма «Снижение рисков  и смягчение последствий  чрезвычайных ситуаций  природного и техногенного характера в муниципальном образовании «Викторовский сельсовет»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района Курской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13 2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2 100,00</w:t>
            </w:r>
          </w:p>
        </w:tc>
      </w:tr>
      <w:tr w:rsidR="00F972AD" w:rsidRPr="002A1ABF" w:rsidTr="00866581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Отдельные мероприятия в области гражданской обороны, защиты населения и территории от чрезвычайных ситуаций, </w:t>
            </w:r>
            <w:r w:rsidRPr="002A1ABF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Основное мероприятие «Осуществление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A1AB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</w:tr>
      <w:tr w:rsidR="00F972AD" w:rsidRPr="002A1ABF" w:rsidTr="00866581">
        <w:trPr>
          <w:trHeight w:val="20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Муниципальная программа «Защита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</w:tr>
      <w:tr w:rsidR="00F972AD" w:rsidRPr="002A1ABF" w:rsidTr="00866581">
        <w:trPr>
          <w:trHeight w:val="21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</w:t>
            </w:r>
            <w:r w:rsidRPr="002A1ABF">
              <w:rPr>
                <w:sz w:val="28"/>
                <w:szCs w:val="28"/>
              </w:rPr>
              <w:lastRenderedPageBreak/>
              <w:t>техногенного характера, стабильности техногенной обстановки"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13 1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</w:tr>
      <w:tr w:rsidR="00F972AD" w:rsidRPr="002A1ABF" w:rsidTr="00866581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 xml:space="preserve">Основное мероприятие "Содействие развитию системы пожарной безопасности на территории муниципального образования «Викторовский сельсовет»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района Курской области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</w:tr>
      <w:tr w:rsidR="00F972AD" w:rsidRPr="002A1ABF" w:rsidTr="00866581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</w:tr>
      <w:tr w:rsidR="00F972AD" w:rsidRPr="002A1ABF" w:rsidTr="0086658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12 500,00</w:t>
            </w:r>
          </w:p>
        </w:tc>
      </w:tr>
      <w:tr w:rsidR="00F972AD" w:rsidRPr="002A1ABF" w:rsidTr="0086658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Муниципальная программа «Профилактика правонарушений в </w:t>
            </w:r>
            <w:r w:rsidRPr="002A1ABF">
              <w:rPr>
                <w:sz w:val="28"/>
                <w:szCs w:val="28"/>
              </w:rPr>
              <w:lastRenderedPageBreak/>
              <w:t xml:space="preserve">Викторовском сельсовете </w:t>
            </w:r>
            <w:proofErr w:type="spellStart"/>
            <w:r w:rsidRPr="002A1ABF">
              <w:rPr>
                <w:sz w:val="28"/>
                <w:szCs w:val="28"/>
              </w:rPr>
              <w:t>Кореневском</w:t>
            </w:r>
            <w:proofErr w:type="spellEnd"/>
            <w:r w:rsidRPr="002A1ABF">
              <w:rPr>
                <w:sz w:val="28"/>
                <w:szCs w:val="28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</w:tr>
      <w:tr w:rsidR="00F972AD" w:rsidRPr="002A1ABF" w:rsidTr="0086658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Подпрограмма  «Управление муниципальной программой и обеспечение условий реализации»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</w:tr>
      <w:tr w:rsidR="00F972AD" w:rsidRPr="002A1ABF" w:rsidTr="0086658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2B3344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1000</w:t>
            </w:r>
          </w:p>
        </w:tc>
      </w:tr>
      <w:tr w:rsidR="00F972AD" w:rsidRPr="002A1ABF" w:rsidTr="00866581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</w:tr>
      <w:tr w:rsidR="00F972AD" w:rsidRPr="002A1ABF" w:rsidTr="0086658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</w:tr>
      <w:tr w:rsidR="00F972AD" w:rsidRPr="002A1ABF" w:rsidTr="00866581">
        <w:trPr>
          <w:trHeight w:val="14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Муниципальная программа  "Энергосбережение и повышение энергетической эффективности в муниципальном образовании "Викторовский сельсовет"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</w:tr>
      <w:tr w:rsidR="00F972AD" w:rsidRPr="002A1ABF" w:rsidTr="00866581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 xml:space="preserve">Подпрограмма "Энергосбережение в муниципальном образовании "Викторовский сельсовет"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района Курской области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</w:tr>
      <w:tr w:rsidR="00F972AD" w:rsidRPr="002A1ABF" w:rsidTr="00866581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</w:tr>
      <w:tr w:rsidR="00F972AD" w:rsidRPr="002A1ABF" w:rsidTr="0086658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8000,00</w:t>
            </w:r>
          </w:p>
        </w:tc>
      </w:tr>
      <w:tr w:rsidR="00F972AD" w:rsidRPr="002A1ABF" w:rsidTr="0086658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8000,00</w:t>
            </w:r>
          </w:p>
        </w:tc>
      </w:tr>
      <w:tr w:rsidR="00F972AD" w:rsidRPr="002A1ABF" w:rsidTr="00866581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2D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2D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71 403</w:t>
            </w:r>
          </w:p>
        </w:tc>
      </w:tr>
      <w:tr w:rsidR="002D72E0" w:rsidRPr="002A1ABF" w:rsidTr="00866581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E0" w:rsidRPr="002A1ABF" w:rsidRDefault="002D72E0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Default="002D72E0" w:rsidP="002D72E0">
            <w:pPr>
              <w:jc w:val="center"/>
            </w:pPr>
            <w:r w:rsidRPr="008C1441">
              <w:rPr>
                <w:sz w:val="28"/>
                <w:szCs w:val="28"/>
              </w:rPr>
              <w:t>111 757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Default="002D72E0" w:rsidP="002D72E0">
            <w:pPr>
              <w:jc w:val="center"/>
            </w:pPr>
            <w:r w:rsidRPr="00757366">
              <w:rPr>
                <w:sz w:val="28"/>
                <w:szCs w:val="28"/>
              </w:rPr>
              <w:t>71 403</w:t>
            </w:r>
          </w:p>
        </w:tc>
      </w:tr>
      <w:tr w:rsidR="002D72E0" w:rsidRPr="002A1ABF" w:rsidTr="00866581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2E0" w:rsidRPr="002A1ABF" w:rsidRDefault="002D72E0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Муниципальная программа «Обеспечение доступным и комфортным </w:t>
            </w:r>
            <w:r w:rsidRPr="002A1ABF">
              <w:rPr>
                <w:color w:val="000000"/>
                <w:sz w:val="28"/>
                <w:szCs w:val="28"/>
              </w:rPr>
              <w:lastRenderedPageBreak/>
              <w:t xml:space="preserve">жильем  и коммунальными услугами  граждан  в муниципальном образовании «Викторовский  сельсовет» </w:t>
            </w:r>
            <w:proofErr w:type="spellStart"/>
            <w:r w:rsidRPr="002A1ABF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Default="002D72E0" w:rsidP="002D72E0">
            <w:pPr>
              <w:jc w:val="center"/>
            </w:pPr>
            <w:r w:rsidRPr="008C1441">
              <w:rPr>
                <w:sz w:val="28"/>
                <w:szCs w:val="28"/>
              </w:rPr>
              <w:t>111 757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Default="002D72E0" w:rsidP="002D72E0">
            <w:pPr>
              <w:jc w:val="center"/>
            </w:pPr>
            <w:r w:rsidRPr="00757366">
              <w:rPr>
                <w:sz w:val="28"/>
                <w:szCs w:val="28"/>
              </w:rPr>
              <w:t>71 403</w:t>
            </w:r>
          </w:p>
        </w:tc>
      </w:tr>
      <w:tr w:rsidR="00F972AD" w:rsidRPr="002A1ABF" w:rsidTr="00866581">
        <w:trPr>
          <w:trHeight w:val="8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качественными услугами ЖКХ населения муниципального образования  «Викторовский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07 1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2D72E0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2D72E0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71 403</w:t>
            </w:r>
          </w:p>
        </w:tc>
      </w:tr>
      <w:tr w:rsidR="00F972AD" w:rsidRPr="002A1ABF" w:rsidTr="0086658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2D72E0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2D72E0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71 403</w:t>
            </w:r>
          </w:p>
        </w:tc>
      </w:tr>
      <w:tr w:rsidR="002D72E0" w:rsidRPr="002A1ABF" w:rsidTr="00866581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E0" w:rsidRPr="002A1ABF" w:rsidRDefault="002D72E0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Default="002D72E0" w:rsidP="002D72E0">
            <w:pPr>
              <w:jc w:val="center"/>
            </w:pPr>
            <w:r w:rsidRPr="004A4703">
              <w:rPr>
                <w:sz w:val="28"/>
                <w:szCs w:val="28"/>
              </w:rPr>
              <w:t>71 403</w:t>
            </w:r>
          </w:p>
        </w:tc>
      </w:tr>
      <w:tr w:rsidR="002D72E0" w:rsidRPr="002A1ABF" w:rsidTr="00866581">
        <w:trPr>
          <w:trHeight w:val="8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E0" w:rsidRPr="002A1ABF" w:rsidRDefault="002D72E0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 w:rsidP="00F31BF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Pr="00866581" w:rsidRDefault="002D72E0" w:rsidP="002B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72E0" w:rsidRDefault="002D72E0" w:rsidP="002D72E0">
            <w:pPr>
              <w:jc w:val="center"/>
            </w:pPr>
            <w:r w:rsidRPr="004A4703">
              <w:rPr>
                <w:sz w:val="28"/>
                <w:szCs w:val="28"/>
              </w:rPr>
              <w:t>71 403</w:t>
            </w:r>
          </w:p>
        </w:tc>
      </w:tr>
      <w:tr w:rsidR="00F972AD" w:rsidRPr="002A1ABF" w:rsidTr="00866581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lastRenderedPageBreak/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07 1 03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07 1 03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  <w:r w:rsidRPr="00866581">
              <w:rPr>
                <w:color w:val="000000"/>
                <w:sz w:val="28"/>
                <w:szCs w:val="28"/>
              </w:rPr>
              <w:t xml:space="preserve">07 1 03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Основное мероприятие «Участие в организации деятельности по сбору (в том числе раздельному сбору) и </w:t>
            </w:r>
            <w:r w:rsidRPr="002A1ABF">
              <w:rPr>
                <w:color w:val="000000"/>
                <w:sz w:val="28"/>
                <w:szCs w:val="28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lastRenderedPageBreak/>
              <w:t>Мероприятия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2A1ABF" w:rsidRDefault="00F972AD">
            <w:pPr>
              <w:jc w:val="both"/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100,00</w:t>
            </w:r>
          </w:p>
        </w:tc>
      </w:tr>
      <w:tr w:rsidR="00F972AD" w:rsidRPr="002A1ABF" w:rsidTr="00866581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 w:rsidP="00627236">
            <w:pPr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16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района Курской области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08 1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Основное </w:t>
            </w:r>
            <w:proofErr w:type="spellStart"/>
            <w:r w:rsidRPr="002A1ABF">
              <w:rPr>
                <w:sz w:val="28"/>
                <w:szCs w:val="28"/>
              </w:rPr>
              <w:t>мероприятие</w:t>
            </w:r>
            <w:proofErr w:type="gramStart"/>
            <w:r w:rsidRPr="002A1ABF">
              <w:rPr>
                <w:sz w:val="28"/>
                <w:szCs w:val="28"/>
              </w:rPr>
              <w:t>"С</w:t>
            </w:r>
            <w:proofErr w:type="gramEnd"/>
            <w:r w:rsidRPr="002A1ABF">
              <w:rPr>
                <w:sz w:val="28"/>
                <w:szCs w:val="28"/>
              </w:rPr>
              <w:t>оздание</w:t>
            </w:r>
            <w:proofErr w:type="spellEnd"/>
            <w:r w:rsidRPr="002A1ABF">
              <w:rPr>
                <w:sz w:val="28"/>
                <w:szCs w:val="28"/>
              </w:rPr>
              <w:t xml:space="preserve"> условий для вовлечения молодежи в активную общественную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08 1 01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16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t xml:space="preserve">Муниципальная программа  "Повышение эффективности работы с молодежью, организация отдыха и оздоровления детей, молодежи, развитие </w:t>
            </w:r>
            <w:r w:rsidRPr="002A1ABF">
              <w:rPr>
                <w:sz w:val="28"/>
                <w:szCs w:val="28"/>
              </w:rPr>
              <w:lastRenderedPageBreak/>
              <w:t xml:space="preserve">физической культуры и спорта в муниципальном образовании «Викторовский сельсовет» </w:t>
            </w:r>
            <w:proofErr w:type="spellStart"/>
            <w:r w:rsidRPr="002A1ABF">
              <w:rPr>
                <w:sz w:val="28"/>
                <w:szCs w:val="28"/>
              </w:rPr>
              <w:t>Кореневского</w:t>
            </w:r>
            <w:proofErr w:type="spellEnd"/>
            <w:r w:rsidRPr="002A1ABF">
              <w:rPr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Подпрограмма "Реализация муниципальной политики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  <w:r w:rsidRPr="002A1ABF">
              <w:rPr>
                <w:color w:val="000000"/>
                <w:sz w:val="28"/>
                <w:szCs w:val="28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</w:t>
            </w:r>
            <w:r w:rsidRPr="002A1ABF">
              <w:rPr>
                <w:color w:val="000000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08 3 01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  <w:r w:rsidRPr="002A1AB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 xml:space="preserve">08 3 01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С1406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2AD" w:rsidRPr="00866581" w:rsidRDefault="00F972AD">
            <w:pPr>
              <w:jc w:val="center"/>
              <w:rPr>
                <w:sz w:val="28"/>
                <w:szCs w:val="28"/>
              </w:rPr>
            </w:pPr>
            <w:r w:rsidRPr="00866581">
              <w:rPr>
                <w:sz w:val="28"/>
                <w:szCs w:val="28"/>
              </w:rPr>
              <w:t>2 000,00</w:t>
            </w:r>
          </w:p>
        </w:tc>
      </w:tr>
      <w:tr w:rsidR="00F972AD" w:rsidRPr="002A1ABF" w:rsidTr="00866581">
        <w:trPr>
          <w:trHeight w:val="9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866581" w:rsidRDefault="00F972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866581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866581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866581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2AD" w:rsidRPr="00866581" w:rsidRDefault="00F972A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866581" w:rsidRDefault="00F972AD">
            <w:pPr>
              <w:rPr>
                <w:sz w:val="28"/>
                <w:szCs w:val="28"/>
              </w:rPr>
            </w:pPr>
          </w:p>
        </w:tc>
      </w:tr>
      <w:tr w:rsidR="00F972AD" w:rsidRPr="002A1ABF" w:rsidTr="00866581">
        <w:trPr>
          <w:trHeight w:val="13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2AD" w:rsidRPr="002A1ABF" w:rsidRDefault="00F972A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2AD" w:rsidRPr="002A1ABF" w:rsidRDefault="00F972AD">
            <w:pPr>
              <w:rPr>
                <w:sz w:val="28"/>
                <w:szCs w:val="28"/>
              </w:rPr>
            </w:pPr>
          </w:p>
        </w:tc>
      </w:tr>
    </w:tbl>
    <w:p w:rsidR="00F972AD" w:rsidRPr="002A1ABF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Default="00F972AD" w:rsidP="00F71936">
      <w:pPr>
        <w:ind w:left="5103" w:right="33"/>
        <w:jc w:val="right"/>
        <w:rPr>
          <w:sz w:val="28"/>
          <w:szCs w:val="28"/>
        </w:rPr>
      </w:pPr>
    </w:p>
    <w:p w:rsidR="00F972AD" w:rsidRPr="00350CA5" w:rsidRDefault="00F972AD" w:rsidP="00F71936">
      <w:pPr>
        <w:ind w:left="5103" w:right="33"/>
        <w:jc w:val="right"/>
        <w:rPr>
          <w:sz w:val="28"/>
          <w:szCs w:val="28"/>
        </w:rPr>
      </w:pPr>
      <w:r w:rsidRPr="00350CA5">
        <w:rPr>
          <w:sz w:val="28"/>
          <w:szCs w:val="28"/>
        </w:rPr>
        <w:t>Приложение №4</w:t>
      </w:r>
    </w:p>
    <w:p w:rsidR="00F972AD" w:rsidRPr="00350CA5" w:rsidRDefault="00F972AD" w:rsidP="00F71936">
      <w:pPr>
        <w:ind w:left="4536" w:right="33"/>
        <w:jc w:val="both"/>
        <w:rPr>
          <w:sz w:val="28"/>
          <w:szCs w:val="28"/>
        </w:rPr>
      </w:pPr>
      <w:r w:rsidRPr="00350CA5">
        <w:rPr>
          <w:sz w:val="28"/>
          <w:szCs w:val="28"/>
        </w:rPr>
        <w:t>к решени</w:t>
      </w:r>
      <w:r w:rsidR="007858A1">
        <w:rPr>
          <w:sz w:val="28"/>
          <w:szCs w:val="28"/>
        </w:rPr>
        <w:t>ю</w:t>
      </w:r>
      <w:r w:rsidRPr="00350CA5">
        <w:rPr>
          <w:sz w:val="28"/>
          <w:szCs w:val="28"/>
        </w:rPr>
        <w:t xml:space="preserve"> Собрания депутатов Викторовского  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</w:t>
      </w:r>
      <w:r w:rsidR="007858A1">
        <w:rPr>
          <w:sz w:val="28"/>
          <w:szCs w:val="28"/>
        </w:rPr>
        <w:t xml:space="preserve"> от 15.12.2023 г. №</w:t>
      </w:r>
      <w:r w:rsidRPr="00350CA5">
        <w:rPr>
          <w:sz w:val="28"/>
          <w:szCs w:val="28"/>
        </w:rPr>
        <w:t xml:space="preserve"> «О бюджете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на 2024 и на плановый период 2025 и 2026 годов»</w:t>
      </w:r>
    </w:p>
    <w:p w:rsidR="00F972AD" w:rsidRPr="00350CA5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350CA5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350CA5" w:rsidRDefault="00F972AD" w:rsidP="001F21A3">
      <w:pPr>
        <w:ind w:left="5103"/>
        <w:jc w:val="center"/>
        <w:rPr>
          <w:sz w:val="28"/>
          <w:szCs w:val="28"/>
        </w:rPr>
      </w:pPr>
    </w:p>
    <w:p w:rsidR="00F972AD" w:rsidRPr="00350CA5" w:rsidRDefault="00F972AD" w:rsidP="001F21A3">
      <w:pPr>
        <w:jc w:val="center"/>
        <w:rPr>
          <w:b/>
          <w:sz w:val="28"/>
          <w:szCs w:val="28"/>
        </w:rPr>
      </w:pPr>
      <w:r w:rsidRPr="00350CA5">
        <w:rPr>
          <w:b/>
          <w:sz w:val="28"/>
          <w:szCs w:val="28"/>
        </w:rPr>
        <w:t>Ведомственная структура</w:t>
      </w:r>
    </w:p>
    <w:p w:rsidR="00F972AD" w:rsidRPr="00350CA5" w:rsidRDefault="00F972AD" w:rsidP="001F21A3">
      <w:pPr>
        <w:jc w:val="center"/>
        <w:rPr>
          <w:b/>
          <w:sz w:val="28"/>
          <w:szCs w:val="28"/>
        </w:rPr>
      </w:pPr>
      <w:r w:rsidRPr="00350CA5">
        <w:rPr>
          <w:b/>
          <w:sz w:val="28"/>
          <w:szCs w:val="28"/>
        </w:rPr>
        <w:t xml:space="preserve">расходов местного бюджета в 2024 году и </w:t>
      </w:r>
      <w:proofErr w:type="gramStart"/>
      <w:r w:rsidRPr="00350CA5">
        <w:rPr>
          <w:b/>
          <w:sz w:val="28"/>
          <w:szCs w:val="28"/>
        </w:rPr>
        <w:t>в</w:t>
      </w:r>
      <w:proofErr w:type="gramEnd"/>
    </w:p>
    <w:p w:rsidR="00F972AD" w:rsidRPr="00350CA5" w:rsidRDefault="00F972AD" w:rsidP="001F21A3">
      <w:pPr>
        <w:jc w:val="center"/>
        <w:rPr>
          <w:sz w:val="28"/>
          <w:szCs w:val="28"/>
        </w:rPr>
      </w:pPr>
      <w:r w:rsidRPr="00350CA5">
        <w:rPr>
          <w:b/>
          <w:sz w:val="28"/>
          <w:szCs w:val="28"/>
        </w:rPr>
        <w:t xml:space="preserve"> плановом </w:t>
      </w:r>
      <w:proofErr w:type="gramStart"/>
      <w:r w:rsidRPr="00350CA5">
        <w:rPr>
          <w:b/>
          <w:sz w:val="28"/>
          <w:szCs w:val="28"/>
        </w:rPr>
        <w:t>периоде</w:t>
      </w:r>
      <w:proofErr w:type="gramEnd"/>
      <w:r w:rsidRPr="00350CA5">
        <w:rPr>
          <w:b/>
          <w:sz w:val="28"/>
          <w:szCs w:val="28"/>
        </w:rPr>
        <w:t xml:space="preserve"> 2025 и 2026 годов                                                                                                                                                    </w:t>
      </w:r>
    </w:p>
    <w:p w:rsidR="00F972AD" w:rsidRPr="00350CA5" w:rsidRDefault="00F972AD" w:rsidP="001F21A3">
      <w:pPr>
        <w:rPr>
          <w:sz w:val="28"/>
          <w:szCs w:val="28"/>
        </w:rPr>
      </w:pPr>
    </w:p>
    <w:p w:rsidR="00F972AD" w:rsidRPr="00350CA5" w:rsidRDefault="00F972AD" w:rsidP="001F21A3">
      <w:pPr>
        <w:rPr>
          <w:sz w:val="28"/>
          <w:szCs w:val="28"/>
        </w:rPr>
      </w:pPr>
    </w:p>
    <w:p w:rsidR="00F972AD" w:rsidRPr="00350CA5" w:rsidRDefault="00F972AD" w:rsidP="001F21A3">
      <w:pPr>
        <w:jc w:val="right"/>
        <w:rPr>
          <w:sz w:val="28"/>
          <w:szCs w:val="28"/>
        </w:rPr>
      </w:pPr>
      <w:r w:rsidRPr="00350CA5">
        <w:rPr>
          <w:sz w:val="28"/>
          <w:szCs w:val="28"/>
        </w:rPr>
        <w:t>(рублей)</w:t>
      </w:r>
    </w:p>
    <w:p w:rsidR="00F972AD" w:rsidRPr="00350CA5" w:rsidRDefault="00F972AD" w:rsidP="001F21A3">
      <w:pPr>
        <w:rPr>
          <w:sz w:val="28"/>
          <w:szCs w:val="28"/>
        </w:rPr>
      </w:pPr>
    </w:p>
    <w:tbl>
      <w:tblPr>
        <w:tblW w:w="1051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694"/>
        <w:gridCol w:w="6"/>
        <w:gridCol w:w="844"/>
        <w:gridCol w:w="567"/>
        <w:gridCol w:w="567"/>
        <w:gridCol w:w="1276"/>
        <w:gridCol w:w="284"/>
        <w:gridCol w:w="1418"/>
        <w:gridCol w:w="1421"/>
        <w:gridCol w:w="15"/>
        <w:gridCol w:w="1403"/>
        <w:gridCol w:w="15"/>
      </w:tblGrid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50CA5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350CA5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4A214D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Сумма        на 2024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Сумма</w:t>
            </w:r>
          </w:p>
          <w:p w:rsidR="00F972AD" w:rsidRPr="00350CA5" w:rsidRDefault="00F972AD" w:rsidP="004A214D">
            <w:pPr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на 2025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Сумма</w:t>
            </w:r>
          </w:p>
          <w:p w:rsidR="00F972AD" w:rsidRPr="00350CA5" w:rsidRDefault="00F972AD" w:rsidP="004A214D">
            <w:pPr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на 2026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8</w:t>
            </w:r>
          </w:p>
        </w:tc>
      </w:tr>
      <w:tr w:rsidR="00F972AD" w:rsidRPr="00350CA5" w:rsidTr="002B572B">
        <w:trPr>
          <w:gridAfter w:val="1"/>
          <w:wAfter w:w="15" w:type="dxa"/>
          <w:trHeight w:val="2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B547C5" w:rsidRDefault="00F972AD" w:rsidP="00B547C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547C5">
              <w:rPr>
                <w:b/>
                <w:sz w:val="28"/>
                <w:szCs w:val="28"/>
              </w:rPr>
              <w:t>2 442 952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B547C5" w:rsidRDefault="00F972AD" w:rsidP="000F3E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547C5">
              <w:rPr>
                <w:b/>
                <w:sz w:val="28"/>
                <w:szCs w:val="28"/>
              </w:rPr>
              <w:t>1 389 876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B547C5" w:rsidRDefault="00F972AD" w:rsidP="000F3E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547C5">
              <w:rPr>
                <w:b/>
                <w:sz w:val="28"/>
                <w:szCs w:val="28"/>
              </w:rPr>
              <w:t>1 299 370</w:t>
            </w:r>
          </w:p>
        </w:tc>
      </w:tr>
      <w:tr w:rsidR="00F972AD" w:rsidRPr="00350CA5" w:rsidTr="002B572B">
        <w:trPr>
          <w:gridAfter w:val="1"/>
          <w:wAfter w:w="15" w:type="dxa"/>
          <w:trHeight w:val="2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B547C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7E70E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910 242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7E70E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263 951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7E70E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220 861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7E70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449 299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7E70E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49 299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449 299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Обеспечение </w:t>
            </w:r>
            <w:r w:rsidRPr="00350CA5">
              <w:rPr>
                <w:sz w:val="28"/>
                <w:szCs w:val="28"/>
              </w:rPr>
              <w:lastRenderedPageBreak/>
              <w:t>функционирования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449 299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449 299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711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CB3620">
              <w:rPr>
                <w:sz w:val="28"/>
                <w:szCs w:val="28"/>
              </w:rPr>
              <w:t>449 299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B3620"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B3620">
              <w:rPr>
                <w:sz w:val="28"/>
                <w:szCs w:val="28"/>
              </w:rPr>
              <w:t>449 299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71100С1402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CB3620">
              <w:rPr>
                <w:sz w:val="28"/>
                <w:szCs w:val="28"/>
              </w:rPr>
              <w:t>449 299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B3620"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B3620">
              <w:rPr>
                <w:sz w:val="28"/>
                <w:szCs w:val="28"/>
              </w:rPr>
              <w:t>449 299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001учреждениями, органов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71100С1402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1A1B1C">
              <w:rPr>
                <w:sz w:val="28"/>
                <w:szCs w:val="28"/>
              </w:rPr>
              <w:t>449 299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A1B1C">
              <w:rPr>
                <w:sz w:val="28"/>
                <w:szCs w:val="28"/>
              </w:rPr>
              <w:t>449 299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A1B1C">
              <w:rPr>
                <w:sz w:val="28"/>
                <w:szCs w:val="28"/>
              </w:rPr>
              <w:t>449 299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10656B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10656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635 444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350 820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Обеспечение функционирования 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635 444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A2B4D">
              <w:rPr>
                <w:sz w:val="28"/>
                <w:szCs w:val="28"/>
              </w:rPr>
              <w:t>350 820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A2B4D">
              <w:rPr>
                <w:sz w:val="28"/>
                <w:szCs w:val="28"/>
              </w:rPr>
              <w:t>350 820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Обеспечение деятельности </w:t>
            </w:r>
            <w:r w:rsidRPr="00350CA5">
              <w:rPr>
                <w:sz w:val="28"/>
                <w:szCs w:val="28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731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D32C38">
              <w:rPr>
                <w:sz w:val="28"/>
                <w:szCs w:val="28"/>
              </w:rPr>
              <w:t>635 444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A2B4D">
              <w:rPr>
                <w:sz w:val="28"/>
                <w:szCs w:val="28"/>
              </w:rPr>
              <w:t>350 820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A2B4D">
              <w:rPr>
                <w:sz w:val="28"/>
                <w:szCs w:val="28"/>
              </w:rPr>
              <w:t>350 820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73100С1402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D32C38">
              <w:rPr>
                <w:sz w:val="28"/>
                <w:szCs w:val="28"/>
              </w:rPr>
              <w:t>635 444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A2B4D">
              <w:rPr>
                <w:sz w:val="28"/>
                <w:szCs w:val="28"/>
              </w:rPr>
              <w:t>350 820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A2B4D">
              <w:rPr>
                <w:sz w:val="28"/>
                <w:szCs w:val="28"/>
              </w:rPr>
              <w:t>350 820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органов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73100С1402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D32C38">
              <w:rPr>
                <w:sz w:val="28"/>
                <w:szCs w:val="28"/>
              </w:rPr>
              <w:t>635 444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9A2B4D">
              <w:rPr>
                <w:sz w:val="28"/>
                <w:szCs w:val="28"/>
              </w:rPr>
              <w:t>350 820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9A2B4D">
              <w:rPr>
                <w:sz w:val="28"/>
                <w:szCs w:val="28"/>
              </w:rPr>
              <w:t>350 820</w:t>
            </w:r>
          </w:p>
        </w:tc>
      </w:tr>
      <w:tr w:rsidR="00F972AD" w:rsidRPr="00350CA5" w:rsidTr="002B572B">
        <w:trPr>
          <w:gridAfter w:val="1"/>
          <w:wAfter w:w="15" w:type="dxa"/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34 650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34 650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34 650</w:t>
            </w:r>
          </w:p>
        </w:tc>
      </w:tr>
      <w:tr w:rsidR="00F972AD" w:rsidRPr="00350CA5" w:rsidTr="002B572B">
        <w:trPr>
          <w:gridAfter w:val="1"/>
          <w:wAfter w:w="15" w:type="dxa"/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</w:tr>
      <w:tr w:rsidR="00F972AD" w:rsidRPr="00350CA5" w:rsidTr="002B572B">
        <w:trPr>
          <w:gridAfter w:val="1"/>
          <w:wAfter w:w="15" w:type="dxa"/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74 3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</w:tr>
      <w:tr w:rsidR="00F972AD" w:rsidRPr="00350CA5" w:rsidTr="002B572B">
        <w:trPr>
          <w:gridAfter w:val="1"/>
          <w:wAfter w:w="15" w:type="dxa"/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Иные </w:t>
            </w:r>
            <w:r w:rsidRPr="00350CA5">
              <w:rPr>
                <w:sz w:val="28"/>
                <w:szCs w:val="28"/>
              </w:rPr>
              <w:lastRenderedPageBreak/>
              <w:t>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74 3 00 </w:t>
            </w:r>
            <w:r w:rsidRPr="00350CA5">
              <w:rPr>
                <w:sz w:val="28"/>
                <w:szCs w:val="28"/>
              </w:rPr>
              <w:lastRenderedPageBreak/>
              <w:t>П1484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</w:tr>
      <w:tr w:rsidR="00F972AD" w:rsidRPr="00350CA5" w:rsidTr="002B572B">
        <w:trPr>
          <w:gridAfter w:val="1"/>
          <w:wAfter w:w="15" w:type="dxa"/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74 3 00 П1484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31 650</w:t>
            </w:r>
          </w:p>
        </w:tc>
      </w:tr>
      <w:tr w:rsidR="00F972AD" w:rsidRPr="00350CA5" w:rsidTr="002B572B">
        <w:trPr>
          <w:gridAfter w:val="1"/>
          <w:wAfter w:w="15" w:type="dxa"/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Непрограммная деятельность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</w:tr>
      <w:tr w:rsidR="00F972AD" w:rsidRPr="00350CA5" w:rsidTr="002B572B">
        <w:trPr>
          <w:gridAfter w:val="1"/>
          <w:wAfter w:w="15" w:type="dxa"/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</w:tr>
      <w:tr w:rsidR="00F972AD" w:rsidRPr="00350CA5" w:rsidTr="002B572B">
        <w:trPr>
          <w:gridAfter w:val="1"/>
          <w:wAfter w:w="15" w:type="dxa"/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Осуществление переданных полномочий в сфере внутреннего финансового </w:t>
            </w:r>
            <w:proofErr w:type="spellStart"/>
            <w:r w:rsidRPr="00350CA5">
              <w:rPr>
                <w:sz w:val="28"/>
                <w:szCs w:val="28"/>
              </w:rPr>
              <w:t>конторля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 1 00 П1485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</w:tr>
      <w:tr w:rsidR="00F972AD" w:rsidRPr="00350CA5" w:rsidTr="002B572B">
        <w:trPr>
          <w:gridAfter w:val="1"/>
          <w:wAfter w:w="15" w:type="dxa"/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 1 00 П1485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</w:tr>
      <w:tr w:rsidR="00F972AD" w:rsidRPr="00350CA5" w:rsidTr="002B572B">
        <w:trPr>
          <w:gridAfter w:val="1"/>
          <w:wAfter w:w="15" w:type="dxa"/>
          <w:trHeight w:val="2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color w:val="000000"/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78 1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78100С1403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78100С1403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0CA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0CA5">
              <w:rPr>
                <w:bCs/>
                <w:sz w:val="28"/>
                <w:szCs w:val="28"/>
                <w:bdr w:val="none" w:sz="0" w:space="0" w:color="auto" w:frame="1"/>
              </w:rPr>
              <w:t>001</w:t>
            </w:r>
          </w:p>
          <w:p w:rsidR="00F972AD" w:rsidRPr="00350CA5" w:rsidRDefault="00F972AD" w:rsidP="000F3E19">
            <w:pPr>
              <w:snapToGrid w:val="0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780 849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«Развитие муниципальной службы в </w:t>
            </w:r>
            <w:r>
              <w:rPr>
                <w:color w:val="000000"/>
                <w:sz w:val="28"/>
                <w:szCs w:val="28"/>
              </w:rPr>
              <w:t>Викторовском</w:t>
            </w:r>
            <w:r w:rsidRPr="00350CA5">
              <w:rPr>
                <w:color w:val="000000"/>
                <w:sz w:val="28"/>
                <w:szCs w:val="28"/>
              </w:rPr>
              <w:t xml:space="preserve"> сельсовете </w:t>
            </w:r>
            <w:proofErr w:type="spellStart"/>
            <w:r w:rsidRPr="00350CA5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64C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700 849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09 1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700 849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2B572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Основное мероприятие «Обеспечение материально-техническими ресурсами и информационно-коммуникационное сопровождение рабочих муниципальных служащих </w:t>
            </w:r>
            <w:r>
              <w:rPr>
                <w:sz w:val="28"/>
                <w:szCs w:val="28"/>
              </w:rPr>
              <w:t>Викторовского</w:t>
            </w:r>
            <w:r w:rsidRPr="00350CA5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09 1 02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700 849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09102С1437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313C5D">
              <w:rPr>
                <w:sz w:val="28"/>
                <w:szCs w:val="28"/>
              </w:rPr>
              <w:t>700 849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900A0">
              <w:rPr>
                <w:sz w:val="28"/>
                <w:szCs w:val="28"/>
              </w:rPr>
              <w:t>186 000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4A6430">
              <w:rPr>
                <w:sz w:val="28"/>
                <w:szCs w:val="28"/>
              </w:rPr>
              <w:t>96 000</w:t>
            </w:r>
          </w:p>
        </w:tc>
      </w:tr>
      <w:tr w:rsidR="00F972AD" w:rsidRPr="00350CA5" w:rsidTr="00064CA9">
        <w:trPr>
          <w:gridAfter w:val="1"/>
          <w:wAfter w:w="15" w:type="dxa"/>
          <w:trHeight w:val="1410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09102С1437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Default="00F972AD">
            <w:r w:rsidRPr="00313C5D">
              <w:rPr>
                <w:sz w:val="28"/>
                <w:szCs w:val="28"/>
              </w:rPr>
              <w:t>700 849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>
            <w:r w:rsidRPr="009900A0">
              <w:rPr>
                <w:sz w:val="28"/>
                <w:szCs w:val="28"/>
              </w:rPr>
              <w:t>186 000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>
            <w:r w:rsidRPr="004A6430">
              <w:rPr>
                <w:sz w:val="28"/>
                <w:szCs w:val="28"/>
              </w:rPr>
              <w:t>96 000</w:t>
            </w:r>
          </w:p>
        </w:tc>
      </w:tr>
      <w:tr w:rsidR="00F972AD" w:rsidRPr="00350CA5" w:rsidTr="00064CA9">
        <w:trPr>
          <w:gridAfter w:val="1"/>
          <w:wAfter w:w="15" w:type="dxa"/>
          <w:trHeight w:val="2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F972AD" w:rsidRPr="00350CA5" w:rsidTr="00064CA9">
        <w:trPr>
          <w:gridAfter w:val="1"/>
          <w:wAfter w:w="15" w:type="dxa"/>
          <w:trHeight w:val="12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76 1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F972AD" w:rsidRPr="00350CA5" w:rsidTr="00064CA9">
        <w:trPr>
          <w:gridAfter w:val="1"/>
          <w:wAfter w:w="15" w:type="dxa"/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76100С1404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</w:t>
            </w:r>
          </w:p>
          <w:p w:rsidR="00F972AD" w:rsidRPr="00350CA5" w:rsidRDefault="00F972AD" w:rsidP="00D07054">
            <w:pPr>
              <w:rPr>
                <w:sz w:val="28"/>
                <w:szCs w:val="28"/>
              </w:rPr>
            </w:pPr>
          </w:p>
        </w:tc>
      </w:tr>
      <w:tr w:rsidR="00F972AD" w:rsidRPr="00350CA5" w:rsidTr="00064CA9">
        <w:trPr>
          <w:gridAfter w:val="1"/>
          <w:wAfter w:w="15" w:type="dxa"/>
          <w:trHeight w:val="1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proofErr w:type="spellStart"/>
            <w:r>
              <w:rPr>
                <w:sz w:val="28"/>
                <w:szCs w:val="28"/>
              </w:rPr>
              <w:t>товаров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 xml:space="preserve"> и услуг для обеспечения </w:t>
            </w:r>
            <w:proofErr w:type="spellStart"/>
            <w:r>
              <w:rPr>
                <w:sz w:val="28"/>
                <w:szCs w:val="28"/>
              </w:rPr>
              <w:t>госуарственных</w:t>
            </w:r>
            <w:proofErr w:type="spellEnd"/>
            <w:r>
              <w:rPr>
                <w:sz w:val="28"/>
                <w:szCs w:val="28"/>
              </w:rPr>
              <w:t>(муниципальных)нужд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D07054">
            <w:pPr>
              <w:rPr>
                <w:sz w:val="28"/>
                <w:szCs w:val="28"/>
              </w:rPr>
            </w:pPr>
          </w:p>
          <w:p w:rsidR="00F972AD" w:rsidRPr="00350CA5" w:rsidRDefault="00F972AD" w:rsidP="00D07054">
            <w:pPr>
              <w:rPr>
                <w:sz w:val="28"/>
                <w:szCs w:val="28"/>
              </w:rPr>
            </w:pPr>
          </w:p>
          <w:p w:rsidR="00F972AD" w:rsidRPr="00350CA5" w:rsidRDefault="00F972AD" w:rsidP="00D070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76100С1404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</w:tr>
      <w:tr w:rsidR="00F972AD" w:rsidRPr="00350CA5" w:rsidTr="00064CA9">
        <w:trPr>
          <w:gridAfter w:val="1"/>
          <w:wAfter w:w="15" w:type="dxa"/>
          <w:trHeight w:val="19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76100С1404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Непрограммная деятельность органа 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Непрограммные расходы органа 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77 2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77200С1439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F972AD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77200С1439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134 910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148 721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62 767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134 910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148 721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62 767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Непрограммная деятельность </w:t>
            </w:r>
            <w:r w:rsidRPr="00350CA5">
              <w:rPr>
                <w:color w:val="000000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134 910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148 721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62 767</w:t>
            </w:r>
          </w:p>
        </w:tc>
      </w:tr>
      <w:tr w:rsidR="00F972AD" w:rsidRPr="00350CA5" w:rsidTr="00064CA9">
        <w:trPr>
          <w:gridAfter w:val="1"/>
          <w:wAfter w:w="15" w:type="dxa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Непрограммные расходы органа 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77 2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134 910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148 721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62 767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0A72C2" w:rsidP="000A72C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A72C2">
              <w:rPr>
                <w:color w:val="000000"/>
                <w:sz w:val="28"/>
                <w:szCs w:val="28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77200 51180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134 910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148 721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62 767</w:t>
            </w:r>
          </w:p>
        </w:tc>
      </w:tr>
      <w:tr w:rsidR="00F972AD" w:rsidRPr="00350CA5" w:rsidTr="002B572B">
        <w:trPr>
          <w:gridAfter w:val="1"/>
          <w:wAfter w:w="15" w:type="dxa"/>
          <w:trHeight w:val="22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органов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77200 51180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D07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134 910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148 721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D07054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62 767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F5A6D">
              <w:rPr>
                <w:sz w:val="28"/>
                <w:szCs w:val="28"/>
              </w:rPr>
              <w:t>2 100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F5A6D">
              <w:rPr>
                <w:sz w:val="28"/>
                <w:szCs w:val="28"/>
              </w:rPr>
              <w:t>2 100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bCs/>
                <w:sz w:val="28"/>
                <w:szCs w:val="28"/>
              </w:rPr>
            </w:pPr>
            <w:r w:rsidRPr="00350CA5">
              <w:rPr>
                <w:bCs/>
                <w:sz w:val="28"/>
                <w:szCs w:val="28"/>
              </w:rPr>
              <w:t xml:space="preserve">Муниципальная программа «Защита </w:t>
            </w:r>
            <w:r w:rsidRPr="00350CA5">
              <w:rPr>
                <w:bCs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в МО «</w:t>
            </w:r>
            <w:r>
              <w:rPr>
                <w:bCs/>
                <w:sz w:val="28"/>
                <w:szCs w:val="28"/>
              </w:rPr>
              <w:t>Викторовский сельсове</w:t>
            </w:r>
            <w:r w:rsidRPr="00350CA5">
              <w:rPr>
                <w:bCs/>
                <w:sz w:val="28"/>
                <w:szCs w:val="28"/>
              </w:rPr>
              <w:t xml:space="preserve">т» </w:t>
            </w:r>
            <w:proofErr w:type="spellStart"/>
            <w:r w:rsidRPr="00350CA5">
              <w:rPr>
                <w:bCs/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bCs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bCs/>
                <w:sz w:val="28"/>
                <w:szCs w:val="28"/>
              </w:rPr>
            </w:pPr>
            <w:r w:rsidRPr="00350CA5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F5A6D">
              <w:rPr>
                <w:sz w:val="28"/>
                <w:szCs w:val="28"/>
              </w:rPr>
              <w:t>2 100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F5A6D">
              <w:rPr>
                <w:sz w:val="28"/>
                <w:szCs w:val="28"/>
              </w:rPr>
              <w:t>2 100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МО «</w:t>
            </w:r>
            <w:r>
              <w:rPr>
                <w:sz w:val="28"/>
                <w:szCs w:val="28"/>
              </w:rPr>
              <w:t>Викторовский</w:t>
            </w:r>
            <w:r w:rsidRPr="00350CA5">
              <w:rPr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13 2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43083B">
              <w:rPr>
                <w:sz w:val="28"/>
                <w:szCs w:val="28"/>
              </w:rPr>
              <w:t>2 100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43083B">
              <w:rPr>
                <w:sz w:val="28"/>
                <w:szCs w:val="28"/>
              </w:rPr>
              <w:t>2 100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43083B">
              <w:rPr>
                <w:sz w:val="28"/>
                <w:szCs w:val="28"/>
              </w:rPr>
              <w:t>2 100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Основное мероприятие «Осуществление мероприятий в области гражданской обороны»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13 2 01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DA5ECD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DA5ECD">
              <w:rPr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  <w:trHeight w:val="8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Отдельные мероприятия в области гражданской обороны, защиты населения и территорий от чрезвычайных ситуаций, </w:t>
            </w:r>
            <w:r w:rsidRPr="00350CA5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13201С1460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6554EB">
              <w:rPr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6554EB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6554EB">
              <w:rPr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13201С1460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AF7B69">
              <w:rPr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AF7B69">
              <w:rPr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AF7B69">
              <w:rPr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Основное мероприятие «Осуществление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13 2 02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0CA5">
              <w:rPr>
                <w:sz w:val="28"/>
                <w:szCs w:val="28"/>
              </w:rPr>
              <w:t>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7E1257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7E1257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Реализация мероприятий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13202С1460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027768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27768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27768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13202С1460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341C4F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41C4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41C4F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A186D">
              <w:rPr>
                <w:sz w:val="28"/>
                <w:szCs w:val="28"/>
              </w:rPr>
              <w:t>12 500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A186D">
              <w:rPr>
                <w:sz w:val="28"/>
                <w:szCs w:val="28"/>
              </w:rPr>
              <w:t>12 500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Муниципальная программа «Защита </w:t>
            </w:r>
            <w:r w:rsidRPr="00350CA5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 «</w:t>
            </w:r>
            <w:r>
              <w:rPr>
                <w:sz w:val="28"/>
                <w:szCs w:val="28"/>
              </w:rPr>
              <w:t>Виктор</w:t>
            </w:r>
            <w:r w:rsidRPr="00350CA5">
              <w:rPr>
                <w:sz w:val="28"/>
                <w:szCs w:val="28"/>
              </w:rPr>
              <w:t xml:space="preserve">овский сельсовет»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964787">
              <w:rPr>
                <w:sz w:val="28"/>
                <w:szCs w:val="28"/>
              </w:rPr>
              <w:t>12 500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64787">
              <w:rPr>
                <w:sz w:val="28"/>
                <w:szCs w:val="28"/>
              </w:rPr>
              <w:t>12 500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964787">
              <w:rPr>
                <w:sz w:val="28"/>
                <w:szCs w:val="28"/>
              </w:rPr>
              <w:t>12 500</w:t>
            </w:r>
          </w:p>
        </w:tc>
      </w:tr>
      <w:tr w:rsidR="00F972AD" w:rsidRPr="00350CA5" w:rsidTr="002B572B">
        <w:trPr>
          <w:gridAfter w:val="1"/>
          <w:wAfter w:w="15" w:type="dxa"/>
          <w:trHeight w:val="4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 техногенной обстановки»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13 1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78022E">
              <w:rPr>
                <w:sz w:val="28"/>
                <w:szCs w:val="28"/>
              </w:rPr>
              <w:t>12 500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78022E">
              <w:rPr>
                <w:sz w:val="28"/>
                <w:szCs w:val="28"/>
              </w:rPr>
              <w:t>12 500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78022E">
              <w:rPr>
                <w:sz w:val="28"/>
                <w:szCs w:val="28"/>
              </w:rPr>
              <w:t>12 500</w:t>
            </w:r>
          </w:p>
        </w:tc>
      </w:tr>
      <w:tr w:rsidR="00F972AD" w:rsidRPr="00350CA5" w:rsidTr="002B572B">
        <w:trPr>
          <w:trHeight w:val="4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Основное мероприятие «Участие в области предупреждения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13 1 01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277132">
              <w:rPr>
                <w:sz w:val="28"/>
                <w:szCs w:val="28"/>
              </w:rPr>
              <w:t>12 500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277132">
              <w:rPr>
                <w:sz w:val="28"/>
                <w:szCs w:val="28"/>
              </w:rPr>
              <w:t>12 500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277132">
              <w:rPr>
                <w:sz w:val="28"/>
                <w:szCs w:val="28"/>
              </w:rPr>
              <w:t>12 500</w:t>
            </w:r>
          </w:p>
        </w:tc>
      </w:tr>
      <w:tr w:rsidR="00F972AD" w:rsidRPr="00350CA5" w:rsidTr="002B572B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Pr="00350CA5">
              <w:rPr>
                <w:color w:val="000000"/>
                <w:sz w:val="28"/>
                <w:szCs w:val="28"/>
              </w:rPr>
              <w:lastRenderedPageBreak/>
              <w:t>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13101С1415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8E14CB">
              <w:rPr>
                <w:sz w:val="28"/>
                <w:szCs w:val="28"/>
              </w:rPr>
              <w:t>12 500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8E14CB">
              <w:rPr>
                <w:sz w:val="28"/>
                <w:szCs w:val="28"/>
              </w:rPr>
              <w:t>12 500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8E14CB">
              <w:rPr>
                <w:sz w:val="28"/>
                <w:szCs w:val="28"/>
              </w:rPr>
              <w:t>12 500</w:t>
            </w:r>
          </w:p>
        </w:tc>
      </w:tr>
      <w:tr w:rsidR="00F972AD" w:rsidRPr="00350CA5" w:rsidTr="002B572B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13101С1415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E6031C">
              <w:rPr>
                <w:sz w:val="28"/>
                <w:szCs w:val="28"/>
              </w:rPr>
              <w:t>12 500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E6031C">
              <w:rPr>
                <w:sz w:val="28"/>
                <w:szCs w:val="28"/>
              </w:rPr>
              <w:t>12 500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E6031C">
              <w:rPr>
                <w:sz w:val="28"/>
                <w:szCs w:val="28"/>
              </w:rPr>
              <w:t>12 500</w:t>
            </w:r>
          </w:p>
        </w:tc>
      </w:tr>
      <w:tr w:rsidR="00F972AD" w:rsidRPr="00350CA5" w:rsidTr="002B572B">
        <w:trPr>
          <w:trHeight w:val="5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«Профилактика правонарушений в Викторовском сельсовете </w:t>
            </w:r>
            <w:proofErr w:type="spellStart"/>
            <w:r>
              <w:rPr>
                <w:sz w:val="28"/>
                <w:szCs w:val="28"/>
              </w:rPr>
              <w:t>Кореневского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0CA5">
              <w:rPr>
                <w:sz w:val="28"/>
                <w:szCs w:val="28"/>
              </w:rPr>
              <w:t xml:space="preserve"> 000</w:t>
            </w:r>
          </w:p>
        </w:tc>
      </w:tr>
      <w:tr w:rsidR="00F972AD" w:rsidRPr="00350CA5" w:rsidTr="002B572B">
        <w:trPr>
          <w:trHeight w:val="11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50CA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350CA5">
              <w:rPr>
                <w:sz w:val="28"/>
                <w:szCs w:val="28"/>
              </w:rPr>
              <w:t>С14</w:t>
            </w:r>
            <w:r>
              <w:rPr>
                <w:sz w:val="28"/>
                <w:szCs w:val="28"/>
              </w:rPr>
              <w:t>3</w:t>
            </w:r>
            <w:r w:rsidRPr="00350CA5">
              <w:rPr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Default="00F972AD">
            <w:r w:rsidRPr="00F85927">
              <w:rPr>
                <w:sz w:val="28"/>
                <w:szCs w:val="28"/>
              </w:rPr>
              <w:t>1 000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>
            <w:r w:rsidRPr="00F85927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>
            <w:r w:rsidRPr="00F85927">
              <w:rPr>
                <w:sz w:val="28"/>
                <w:szCs w:val="28"/>
              </w:rPr>
              <w:t>1 000</w:t>
            </w:r>
          </w:p>
        </w:tc>
      </w:tr>
      <w:tr w:rsidR="00F972AD" w:rsidRPr="00350CA5" w:rsidTr="002B572B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  <w:r w:rsidRPr="00350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50CA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350CA5">
              <w:rPr>
                <w:sz w:val="28"/>
                <w:szCs w:val="28"/>
              </w:rPr>
              <w:t>С14</w:t>
            </w:r>
            <w:r>
              <w:rPr>
                <w:sz w:val="28"/>
                <w:szCs w:val="28"/>
              </w:rPr>
              <w:t>3</w:t>
            </w:r>
            <w:r w:rsidRPr="00350CA5">
              <w:rPr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Default="00F972AD">
            <w:r w:rsidRPr="00F85927">
              <w:rPr>
                <w:sz w:val="28"/>
                <w:szCs w:val="28"/>
              </w:rPr>
              <w:t>1 000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>
            <w:r w:rsidRPr="00F85927">
              <w:rPr>
                <w:sz w:val="28"/>
                <w:szCs w:val="28"/>
              </w:rPr>
              <w:t>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Default="00F972AD">
            <w:r w:rsidRPr="00F85927">
              <w:rPr>
                <w:sz w:val="28"/>
                <w:szCs w:val="28"/>
              </w:rPr>
              <w:t>1 000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7F4287"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7F4287">
              <w:rPr>
                <w:sz w:val="28"/>
                <w:szCs w:val="28"/>
              </w:rPr>
              <w:t>8 000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50CA5">
              <w:rPr>
                <w:sz w:val="28"/>
                <w:szCs w:val="28"/>
              </w:rPr>
              <w:t>«Энергосбережение и повышение энергетической эффективности в МО «</w:t>
            </w:r>
            <w:r>
              <w:rPr>
                <w:sz w:val="28"/>
                <w:szCs w:val="28"/>
              </w:rPr>
              <w:t>Викторовский</w:t>
            </w:r>
            <w:r w:rsidRPr="00350CA5">
              <w:rPr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</w:t>
            </w:r>
            <w:r w:rsidRPr="00350CA5">
              <w:rPr>
                <w:sz w:val="28"/>
                <w:szCs w:val="28"/>
              </w:rPr>
              <w:lastRenderedPageBreak/>
              <w:t>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Pr="00350CA5">
              <w:rPr>
                <w:sz w:val="28"/>
                <w:szCs w:val="28"/>
              </w:rPr>
              <w:t>«Энергосбережение в муниципальном образовании «</w:t>
            </w:r>
            <w:r>
              <w:rPr>
                <w:sz w:val="28"/>
                <w:szCs w:val="28"/>
              </w:rPr>
              <w:t>Викторовский</w:t>
            </w:r>
            <w:r w:rsidRPr="00350CA5">
              <w:rPr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области» муниципальной программы «Энергосбережение и повышение энергетической эффективности в МО «</w:t>
            </w:r>
            <w:r>
              <w:rPr>
                <w:sz w:val="28"/>
                <w:szCs w:val="28"/>
              </w:rPr>
              <w:t>Викторовский</w:t>
            </w:r>
            <w:r w:rsidRPr="00350CA5">
              <w:rPr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05 1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Основное мероприятие «Создание условий повышения энергетической эффективности в муниципальном образовании»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05101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05101С1434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05101С1434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r w:rsidRPr="007F4287">
              <w:rPr>
                <w:sz w:val="28"/>
                <w:szCs w:val="28"/>
              </w:rPr>
              <w:t>8 000</w:t>
            </w:r>
          </w:p>
        </w:tc>
      </w:tr>
      <w:tr w:rsidR="00F972AD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370 200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2D72E0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2D72E0" w:rsidP="002D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71 403</w:t>
            </w:r>
          </w:p>
        </w:tc>
      </w:tr>
      <w:tr w:rsidR="00A639E9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370 200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Default="00A639E9" w:rsidP="002D72E0">
            <w:pPr>
              <w:jc w:val="center"/>
            </w:pPr>
            <w:r w:rsidRPr="001F525C">
              <w:rPr>
                <w:sz w:val="28"/>
                <w:szCs w:val="28"/>
              </w:rPr>
              <w:t>71 403</w:t>
            </w:r>
          </w:p>
        </w:tc>
      </w:tr>
      <w:tr w:rsidR="00A639E9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50CA5">
              <w:rPr>
                <w:color w:val="000000"/>
                <w:sz w:val="28"/>
                <w:szCs w:val="28"/>
              </w:rPr>
              <w:lastRenderedPageBreak/>
              <w:t>«Обеспечение доступным и комфортным жильем и коммунальными услугами граждан в МО «</w:t>
            </w:r>
            <w:r>
              <w:rPr>
                <w:color w:val="000000"/>
                <w:sz w:val="28"/>
                <w:szCs w:val="28"/>
              </w:rPr>
              <w:t>Викторовский</w:t>
            </w:r>
            <w:r w:rsidRPr="00350CA5">
              <w:rPr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370 200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Default="00A639E9" w:rsidP="002D72E0">
            <w:pPr>
              <w:jc w:val="center"/>
            </w:pPr>
            <w:r w:rsidRPr="001F525C">
              <w:rPr>
                <w:sz w:val="28"/>
                <w:szCs w:val="28"/>
              </w:rPr>
              <w:t>71 403</w:t>
            </w:r>
          </w:p>
        </w:tc>
      </w:tr>
      <w:tr w:rsidR="00A639E9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>Подпрограмма «Обеспечение качественными услугами ЖКХ населения» муниципального образования «</w:t>
            </w:r>
            <w:r>
              <w:rPr>
                <w:color w:val="000000"/>
                <w:sz w:val="28"/>
                <w:szCs w:val="28"/>
              </w:rPr>
              <w:t>Викторовский</w:t>
            </w:r>
            <w:r w:rsidRPr="00350CA5">
              <w:rPr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color w:val="000000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370 200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71 403</w:t>
            </w:r>
          </w:p>
        </w:tc>
      </w:tr>
      <w:tr w:rsidR="00A639E9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07101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370 200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Default="00A639E9" w:rsidP="00A639E9">
            <w:pPr>
              <w:jc w:val="center"/>
            </w:pPr>
            <w:r w:rsidRPr="00D67053">
              <w:rPr>
                <w:sz w:val="28"/>
                <w:szCs w:val="28"/>
              </w:rPr>
              <w:t>71 403</w:t>
            </w:r>
          </w:p>
        </w:tc>
      </w:tr>
      <w:tr w:rsidR="00A639E9" w:rsidRPr="00350CA5" w:rsidTr="002B572B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07101С1433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639E9" w:rsidRPr="00350CA5" w:rsidRDefault="00A639E9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370 200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E9" w:rsidRDefault="00A639E9" w:rsidP="00A639E9">
            <w:pPr>
              <w:jc w:val="center"/>
            </w:pPr>
            <w:r w:rsidRPr="00D67053">
              <w:rPr>
                <w:sz w:val="28"/>
                <w:szCs w:val="28"/>
              </w:rPr>
              <w:t>71 403</w:t>
            </w:r>
          </w:p>
        </w:tc>
      </w:tr>
      <w:tr w:rsidR="00A639E9" w:rsidRPr="00350CA5" w:rsidTr="002B572B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07101С1433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9E9" w:rsidRPr="00350CA5" w:rsidRDefault="00A639E9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39E9" w:rsidRPr="00350CA5" w:rsidRDefault="00A639E9" w:rsidP="0053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370 200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9E9" w:rsidRDefault="00A639E9" w:rsidP="00A639E9">
            <w:pPr>
              <w:jc w:val="center"/>
            </w:pPr>
            <w:r w:rsidRPr="00D67053">
              <w:rPr>
                <w:sz w:val="28"/>
                <w:szCs w:val="28"/>
              </w:rPr>
              <w:t>71 403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 xml:space="preserve">Основное мероприятие «Создание условий для массового отдыха жителей </w:t>
            </w:r>
            <w:r w:rsidRPr="00350CA5">
              <w:rPr>
                <w:color w:val="000000"/>
                <w:sz w:val="28"/>
                <w:szCs w:val="28"/>
              </w:rPr>
              <w:lastRenderedPageBreak/>
      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07 1 0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0CA5">
              <w:rPr>
                <w:sz w:val="28"/>
                <w:szCs w:val="28"/>
              </w:rPr>
              <w:t>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D65A4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D65A44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0710</w:t>
            </w:r>
            <w:r>
              <w:rPr>
                <w:sz w:val="28"/>
                <w:szCs w:val="28"/>
              </w:rPr>
              <w:t>3</w:t>
            </w:r>
            <w:r w:rsidRPr="00350CA5">
              <w:rPr>
                <w:sz w:val="28"/>
                <w:szCs w:val="28"/>
              </w:rPr>
              <w:t>С1433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847923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84792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847923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0710</w:t>
            </w:r>
            <w:r>
              <w:rPr>
                <w:sz w:val="28"/>
                <w:szCs w:val="28"/>
              </w:rPr>
              <w:t>3</w:t>
            </w:r>
            <w:r w:rsidRPr="00350CA5">
              <w:rPr>
                <w:sz w:val="28"/>
                <w:szCs w:val="28"/>
              </w:rPr>
              <w:t>С1433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C15566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1556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15566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07 1 0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31364A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1364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1364A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50CA5">
              <w:rPr>
                <w:sz w:val="28"/>
                <w:szCs w:val="28"/>
              </w:rPr>
              <w:t>Меропритятия</w:t>
            </w:r>
            <w:proofErr w:type="spellEnd"/>
            <w:r w:rsidRPr="00350CA5">
              <w:rPr>
                <w:sz w:val="28"/>
                <w:szCs w:val="28"/>
              </w:rPr>
              <w:t xml:space="preserve"> по сбору и транспортированию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0710</w:t>
            </w:r>
            <w:r>
              <w:rPr>
                <w:sz w:val="28"/>
                <w:szCs w:val="28"/>
              </w:rPr>
              <w:t>4</w:t>
            </w:r>
            <w:r w:rsidRPr="00350CA5">
              <w:rPr>
                <w:sz w:val="28"/>
                <w:szCs w:val="28"/>
              </w:rPr>
              <w:t>С1457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E47648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E47648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E47648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0710</w:t>
            </w:r>
            <w:r>
              <w:rPr>
                <w:sz w:val="28"/>
                <w:szCs w:val="28"/>
              </w:rPr>
              <w:t>4</w:t>
            </w:r>
            <w:r w:rsidRPr="00350CA5">
              <w:rPr>
                <w:sz w:val="28"/>
                <w:szCs w:val="28"/>
              </w:rPr>
              <w:t>С1457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B2461E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B2461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B2461E">
              <w:rPr>
                <w:sz w:val="28"/>
                <w:szCs w:val="28"/>
              </w:rPr>
              <w:t>100</w:t>
            </w:r>
          </w:p>
        </w:tc>
      </w:tr>
      <w:tr w:rsidR="00F972AD" w:rsidRPr="00350CA5" w:rsidTr="002B572B">
        <w:trPr>
          <w:gridAfter w:val="1"/>
          <w:wAfter w:w="15" w:type="dxa"/>
          <w:trHeight w:val="2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50CA5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D35C2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D35C2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  <w:trHeight w:val="16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185835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85835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185835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r>
              <w:rPr>
                <w:color w:val="000000"/>
                <w:sz w:val="28"/>
                <w:szCs w:val="28"/>
              </w:rPr>
              <w:t>Викторовский</w:t>
            </w:r>
            <w:r w:rsidRPr="00350CA5">
              <w:rPr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B82268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B82268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B82268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Подпрограмма </w:t>
            </w:r>
            <w:r w:rsidRPr="00350CA5">
              <w:rPr>
                <w:color w:val="000000"/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972AD" w:rsidRPr="00350CA5" w:rsidRDefault="00F972AD" w:rsidP="000F3E19">
            <w:pPr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  <w:p w:rsidR="00F972AD" w:rsidRPr="00350CA5" w:rsidRDefault="00F972AD" w:rsidP="000F3E19">
            <w:pPr>
              <w:rPr>
                <w:color w:val="000000"/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color w:val="000000"/>
                <w:sz w:val="28"/>
                <w:szCs w:val="28"/>
              </w:rPr>
            </w:pPr>
          </w:p>
          <w:p w:rsidR="00F972AD" w:rsidRPr="00350CA5" w:rsidRDefault="00F972AD" w:rsidP="000F3E19">
            <w:pPr>
              <w:rPr>
                <w:color w:val="000000"/>
                <w:sz w:val="28"/>
                <w:szCs w:val="28"/>
              </w:rPr>
            </w:pPr>
          </w:p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08 1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F92832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F92832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F92832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972AD" w:rsidRPr="00350CA5" w:rsidRDefault="00F972AD" w:rsidP="000F3E19">
            <w:pPr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08 1 01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3A6225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A6225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A6225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08101С1414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DD6A3D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DD6A3D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DD6A3D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08101С1414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C11879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11879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C11879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376F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76F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376FE7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FD4D23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FD4D23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FD4D23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r>
              <w:rPr>
                <w:sz w:val="28"/>
                <w:szCs w:val="28"/>
              </w:rPr>
              <w:t>Викторовский</w:t>
            </w:r>
            <w:r w:rsidRPr="00350CA5">
              <w:rPr>
                <w:sz w:val="28"/>
                <w:szCs w:val="28"/>
              </w:rPr>
              <w:t xml:space="preserve"> сельсовет»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FD4D23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FD4D23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FD4D23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Подпрограмма «Реализация муниципальной политики в сфере физической культуры и спорта»</w:t>
            </w:r>
            <w:r w:rsidRPr="00350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08 2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08 201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t xml:space="preserve">Создание условий, обеспечивающих повышение мотивации жителей муниципального образования к </w:t>
            </w:r>
            <w:r w:rsidRPr="00350CA5">
              <w:rPr>
                <w:color w:val="000000"/>
                <w:sz w:val="28"/>
                <w:szCs w:val="28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08201С1406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F972AD" w:rsidRPr="00350CA5" w:rsidTr="002B572B">
        <w:trPr>
          <w:gridAfter w:val="1"/>
          <w:wAfter w:w="15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08201С1406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Default="00F972AD">
            <w:r w:rsidRPr="0008320A">
              <w:rPr>
                <w:color w:val="000000"/>
                <w:sz w:val="28"/>
                <w:szCs w:val="28"/>
              </w:rPr>
              <w:t>2 000</w:t>
            </w:r>
          </w:p>
        </w:tc>
      </w:tr>
    </w:tbl>
    <w:p w:rsidR="00F972AD" w:rsidRPr="002A1ABF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2A1ABF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p w:rsidR="00F972AD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2"/>
        <w:gridCol w:w="1711"/>
        <w:gridCol w:w="851"/>
        <w:gridCol w:w="1237"/>
        <w:gridCol w:w="1266"/>
        <w:gridCol w:w="1749"/>
        <w:gridCol w:w="284"/>
      </w:tblGrid>
      <w:tr w:rsidR="00F972AD" w:rsidRPr="002A1ABF" w:rsidTr="00A63B29">
        <w:trPr>
          <w:trHeight w:val="352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2AD" w:rsidRPr="00350CA5" w:rsidRDefault="00F972AD" w:rsidP="001A37C4">
            <w:pPr>
              <w:ind w:left="5103" w:right="33"/>
              <w:jc w:val="right"/>
              <w:rPr>
                <w:sz w:val="28"/>
                <w:szCs w:val="28"/>
              </w:rPr>
            </w:pPr>
            <w:bookmarkStart w:id="2" w:name="RANGE!A1:H105"/>
            <w:bookmarkEnd w:id="2"/>
            <w:r w:rsidRPr="00350CA5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  <w:p w:rsidR="00F972AD" w:rsidRDefault="00F972AD" w:rsidP="001A37C4">
            <w:pPr>
              <w:ind w:left="4536" w:right="33"/>
              <w:jc w:val="both"/>
              <w:rPr>
                <w:rFonts w:ascii="Arial" w:hAnsi="Arial" w:cs="Arial"/>
              </w:rPr>
            </w:pPr>
            <w:r w:rsidRPr="00350CA5">
              <w:rPr>
                <w:sz w:val="28"/>
                <w:szCs w:val="28"/>
              </w:rPr>
              <w:t>к решени</w:t>
            </w:r>
            <w:r w:rsidR="007858A1">
              <w:rPr>
                <w:sz w:val="28"/>
                <w:szCs w:val="28"/>
              </w:rPr>
              <w:t>ю</w:t>
            </w:r>
            <w:r w:rsidRPr="00350CA5">
              <w:rPr>
                <w:sz w:val="28"/>
                <w:szCs w:val="28"/>
              </w:rPr>
              <w:t xml:space="preserve"> Собрания депутатов Викторовского   сельсовета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</w:t>
            </w:r>
            <w:r w:rsidR="007858A1">
              <w:rPr>
                <w:sz w:val="28"/>
                <w:szCs w:val="28"/>
              </w:rPr>
              <w:t xml:space="preserve"> от 15.12.2023 г. №</w:t>
            </w:r>
            <w:r w:rsidRPr="00350CA5">
              <w:rPr>
                <w:sz w:val="28"/>
                <w:szCs w:val="28"/>
              </w:rPr>
              <w:t xml:space="preserve"> «О бюджете Викторовского сельсовета </w:t>
            </w:r>
            <w:proofErr w:type="spellStart"/>
            <w:r w:rsidRPr="00350CA5">
              <w:rPr>
                <w:sz w:val="28"/>
                <w:szCs w:val="28"/>
              </w:rPr>
              <w:t>Кореневского</w:t>
            </w:r>
            <w:proofErr w:type="spellEnd"/>
            <w:r w:rsidRPr="00350CA5">
              <w:rPr>
                <w:sz w:val="28"/>
                <w:szCs w:val="28"/>
              </w:rPr>
              <w:t xml:space="preserve"> района Курской области на 2024 и на плановый период 2025 и 2026 годов»</w:t>
            </w:r>
          </w:p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72AD" w:rsidRPr="002A1ABF" w:rsidTr="004404F0">
        <w:trPr>
          <w:gridAfter w:val="1"/>
          <w:wAfter w:w="284" w:type="dxa"/>
          <w:trHeight w:val="1920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Викторовского сельсовета </w:t>
            </w:r>
            <w:proofErr w:type="spellStart"/>
            <w:r w:rsidRPr="004404F0">
              <w:rPr>
                <w:b/>
                <w:bCs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и непрограммным направлениям деятельности), группам </w:t>
            </w:r>
            <w:proofErr w:type="gramStart"/>
            <w:r w:rsidRPr="004404F0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 Викторовского сельсовета</w:t>
            </w:r>
            <w:proofErr w:type="gramEnd"/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4F0">
              <w:rPr>
                <w:b/>
                <w:bCs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</w:t>
            </w:r>
            <w:r w:rsidRPr="004404F0">
              <w:rPr>
                <w:b/>
                <w:color w:val="000000"/>
                <w:sz w:val="28"/>
                <w:szCs w:val="28"/>
              </w:rPr>
              <w:t xml:space="preserve">2024 год и плановый период 2025- 2026 годов </w:t>
            </w:r>
          </w:p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F972AD" w:rsidRPr="002A1ABF" w:rsidTr="004404F0">
        <w:trPr>
          <w:gridAfter w:val="1"/>
          <w:wAfter w:w="284" w:type="dxa"/>
          <w:trHeight w:val="375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noWrap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noWrap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66" w:type="dxa"/>
            <w:noWrap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noWrap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972AD" w:rsidRPr="002A1ABF" w:rsidTr="004404F0">
        <w:trPr>
          <w:gridAfter w:val="1"/>
          <w:wAfter w:w="284" w:type="dxa"/>
          <w:trHeight w:val="1080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bookmarkStart w:id="3" w:name="RANGE!A10:F11"/>
            <w:bookmarkEnd w:id="3"/>
            <w:r w:rsidRPr="004404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Сумма на 2024 год</w:t>
            </w:r>
          </w:p>
        </w:tc>
        <w:tc>
          <w:tcPr>
            <w:tcW w:w="1266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Сумма на 2025 год</w:t>
            </w:r>
          </w:p>
        </w:tc>
        <w:tc>
          <w:tcPr>
            <w:tcW w:w="1749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Сумма на 2026 год</w:t>
            </w:r>
          </w:p>
        </w:tc>
      </w:tr>
      <w:tr w:rsidR="00F972AD" w:rsidRPr="002A1ABF" w:rsidTr="004404F0">
        <w:trPr>
          <w:gridAfter w:val="1"/>
          <w:wAfter w:w="284" w:type="dxa"/>
          <w:trHeight w:val="375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9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972AD" w:rsidRPr="002A1ABF" w:rsidTr="004404F0">
        <w:trPr>
          <w:gridAfter w:val="1"/>
          <w:wAfter w:w="284" w:type="dxa"/>
          <w:trHeight w:val="375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</w:tcPr>
          <w:p w:rsidR="00F972AD" w:rsidRPr="00FA4003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A4003">
              <w:rPr>
                <w:b/>
                <w:sz w:val="28"/>
                <w:szCs w:val="28"/>
              </w:rPr>
              <w:t>31029</w:t>
            </w:r>
          </w:p>
        </w:tc>
        <w:tc>
          <w:tcPr>
            <w:tcW w:w="1749" w:type="dxa"/>
          </w:tcPr>
          <w:p w:rsidR="00F972AD" w:rsidRPr="00FA4003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A4003">
              <w:rPr>
                <w:b/>
                <w:sz w:val="28"/>
                <w:szCs w:val="28"/>
              </w:rPr>
              <w:t>56830</w:t>
            </w:r>
          </w:p>
        </w:tc>
      </w:tr>
      <w:tr w:rsidR="00F972AD" w:rsidRPr="002A1ABF" w:rsidTr="004404F0">
        <w:trPr>
          <w:gridAfter w:val="1"/>
          <w:wAfter w:w="284" w:type="dxa"/>
          <w:trHeight w:val="1245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 «Энергосбережение и повышение энергетической эффективности в муниципальном образовании "Викторовский сельсовет" </w:t>
            </w:r>
            <w:proofErr w:type="spellStart"/>
            <w:r w:rsidRPr="004404F0">
              <w:rPr>
                <w:b/>
                <w:bCs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области"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266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9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</w:tr>
      <w:tr w:rsidR="00F972AD" w:rsidRPr="002A1ABF" w:rsidTr="004404F0">
        <w:trPr>
          <w:gridAfter w:val="1"/>
          <w:wAfter w:w="284" w:type="dxa"/>
          <w:trHeight w:val="2055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Подпрограмма "Энергосбережение в муниципальном образовании "Викторовский сельсовет"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</w:t>
            </w: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Курской области" 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05 1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266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9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</w:tr>
      <w:tr w:rsidR="00F972AD" w:rsidRPr="002A1ABF" w:rsidTr="004404F0">
        <w:trPr>
          <w:gridAfter w:val="1"/>
          <w:wAfter w:w="284" w:type="dxa"/>
          <w:trHeight w:val="930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05 1 01 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266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9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</w:tr>
      <w:tr w:rsidR="00F972AD" w:rsidRPr="002A1ABF" w:rsidTr="004404F0">
        <w:trPr>
          <w:gridAfter w:val="1"/>
          <w:wAfter w:w="284" w:type="dxa"/>
          <w:trHeight w:val="585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Мероприятия в области энергосбережения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05 1 01 С1434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266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9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</w:tr>
      <w:tr w:rsidR="00F972AD" w:rsidRPr="002A1ABF" w:rsidTr="004404F0">
        <w:trPr>
          <w:gridAfter w:val="1"/>
          <w:wAfter w:w="284" w:type="dxa"/>
          <w:trHeight w:val="780"/>
        </w:trPr>
        <w:tc>
          <w:tcPr>
            <w:tcW w:w="3392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05 1 01 С1434</w:t>
            </w:r>
          </w:p>
        </w:tc>
        <w:tc>
          <w:tcPr>
            <w:tcW w:w="851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266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9" w:type="dxa"/>
          </w:tcPr>
          <w:p w:rsidR="00F972AD" w:rsidRPr="004404F0" w:rsidRDefault="00F972AD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8 000,00</w:t>
            </w:r>
          </w:p>
        </w:tc>
      </w:tr>
      <w:tr w:rsidR="00A639E9" w:rsidRPr="002A1ABF" w:rsidTr="004404F0">
        <w:trPr>
          <w:gridAfter w:val="1"/>
          <w:wAfter w:w="284" w:type="dxa"/>
          <w:trHeight w:val="163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Муниципальная программа «Обеспечение доступным и комфортным жильем  и коммунальными услугами  граждан  в муниципальном образовании «Викторовский  сельсовет»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BD0662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370 </w:t>
            </w:r>
            <w:r w:rsidR="00BD0662">
              <w:rPr>
                <w:color w:val="000000"/>
                <w:sz w:val="28"/>
                <w:szCs w:val="28"/>
              </w:rPr>
              <w:t>3</w:t>
            </w:r>
            <w:r w:rsidRPr="004404F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6" w:type="dxa"/>
          </w:tcPr>
          <w:p w:rsidR="00A639E9" w:rsidRPr="00350CA5" w:rsidRDefault="00A639E9" w:rsidP="00BD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 </w:t>
            </w:r>
            <w:r w:rsidR="00BD06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749" w:type="dxa"/>
          </w:tcPr>
          <w:p w:rsidR="00A639E9" w:rsidRPr="004404F0" w:rsidRDefault="00A639E9" w:rsidP="00A639E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71 403</w:t>
            </w:r>
          </w:p>
        </w:tc>
      </w:tr>
      <w:tr w:rsidR="00A639E9" w:rsidRPr="002A1ABF" w:rsidTr="004404F0">
        <w:trPr>
          <w:gridAfter w:val="1"/>
          <w:wAfter w:w="284" w:type="dxa"/>
          <w:trHeight w:val="169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Подпрограмма  «Обеспечение качественными услугами ЖКХ населения муниципального образования  «Викторовский сельсовет» муниципальной программы «Обеспечение доступным и комфортным жильем  и коммунальными услугами  граждан  в </w:t>
            </w: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муниципальном образовании «Викторовский  сельсовет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07 1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370 200</w:t>
            </w:r>
          </w:p>
        </w:tc>
        <w:tc>
          <w:tcPr>
            <w:tcW w:w="1266" w:type="dxa"/>
          </w:tcPr>
          <w:p w:rsidR="00A639E9" w:rsidRPr="00350CA5" w:rsidRDefault="00A639E9" w:rsidP="0078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749" w:type="dxa"/>
          </w:tcPr>
          <w:p w:rsidR="00A639E9" w:rsidRPr="004404F0" w:rsidRDefault="00A639E9" w:rsidP="00BD0662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71 </w:t>
            </w:r>
            <w:r w:rsidR="00BD066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03</w:t>
            </w:r>
          </w:p>
        </w:tc>
      </w:tr>
      <w:tr w:rsidR="00A639E9" w:rsidRPr="002A1ABF" w:rsidTr="004404F0">
        <w:trPr>
          <w:gridAfter w:val="1"/>
          <w:wAfter w:w="284" w:type="dxa"/>
          <w:trHeight w:val="96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Основное мероприятие «Содействие  повышению уровня комплексного благоустройства территории населенных пунктов»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07 1 01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370 200</w:t>
            </w:r>
          </w:p>
        </w:tc>
        <w:tc>
          <w:tcPr>
            <w:tcW w:w="1266" w:type="dxa"/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749" w:type="dxa"/>
          </w:tcPr>
          <w:p w:rsidR="00A639E9" w:rsidRPr="004404F0" w:rsidRDefault="00A639E9" w:rsidP="00A639E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71 403</w:t>
            </w:r>
          </w:p>
        </w:tc>
      </w:tr>
      <w:tr w:rsidR="00A639E9" w:rsidRPr="002A1ABF" w:rsidTr="004404F0">
        <w:trPr>
          <w:gridAfter w:val="1"/>
          <w:wAfter w:w="284" w:type="dxa"/>
          <w:trHeight w:val="60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07 1 01 С1433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370 200</w:t>
            </w:r>
          </w:p>
        </w:tc>
        <w:tc>
          <w:tcPr>
            <w:tcW w:w="1266" w:type="dxa"/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749" w:type="dxa"/>
          </w:tcPr>
          <w:p w:rsidR="00A639E9" w:rsidRPr="004404F0" w:rsidRDefault="00A639E9" w:rsidP="00A639E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71 403</w:t>
            </w:r>
          </w:p>
        </w:tc>
      </w:tr>
      <w:tr w:rsidR="00A639E9" w:rsidRPr="002A1ABF" w:rsidTr="004404F0">
        <w:trPr>
          <w:gridAfter w:val="1"/>
          <w:wAfter w:w="284" w:type="dxa"/>
          <w:trHeight w:val="76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07 1 01 С1433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370 200</w:t>
            </w:r>
          </w:p>
        </w:tc>
        <w:tc>
          <w:tcPr>
            <w:tcW w:w="1266" w:type="dxa"/>
          </w:tcPr>
          <w:p w:rsidR="00A639E9" w:rsidRPr="00350CA5" w:rsidRDefault="00A639E9" w:rsidP="00A63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111 757</w:t>
            </w:r>
          </w:p>
        </w:tc>
        <w:tc>
          <w:tcPr>
            <w:tcW w:w="1749" w:type="dxa"/>
          </w:tcPr>
          <w:p w:rsidR="00A639E9" w:rsidRPr="004404F0" w:rsidRDefault="00A639E9" w:rsidP="00A639E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71 403</w:t>
            </w:r>
          </w:p>
        </w:tc>
      </w:tr>
      <w:tr w:rsidR="00A639E9" w:rsidRPr="002A1ABF" w:rsidTr="004404F0">
        <w:trPr>
          <w:gridAfter w:val="1"/>
          <w:wAfter w:w="284" w:type="dxa"/>
          <w:trHeight w:val="1493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07 1 03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57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071 03 С1457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81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071 03 С1457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41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07 1 04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109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08 3 01 С1406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639E9" w:rsidRPr="002A1ABF" w:rsidTr="004404F0">
        <w:trPr>
          <w:gridAfter w:val="1"/>
          <w:wAfter w:w="284" w:type="dxa"/>
          <w:trHeight w:val="837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071 04 С1457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183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="007858A1">
              <w:rPr>
                <w:color w:val="000000"/>
                <w:sz w:val="28"/>
                <w:szCs w:val="28"/>
              </w:rPr>
              <w:t xml:space="preserve"> </w:t>
            </w:r>
            <w:r w:rsidRPr="004404F0">
              <w:rPr>
                <w:color w:val="000000"/>
                <w:sz w:val="28"/>
                <w:szCs w:val="28"/>
              </w:rPr>
              <w:t xml:space="preserve">в муниципальном образовании «Викторовский сельсовет»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 Курской области 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08 3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639E9" w:rsidRPr="002A1ABF" w:rsidTr="004404F0">
        <w:trPr>
          <w:gridAfter w:val="1"/>
          <w:wAfter w:w="284" w:type="dxa"/>
          <w:trHeight w:val="1174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08 3 01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639E9" w:rsidRPr="002A1ABF" w:rsidTr="004404F0">
        <w:trPr>
          <w:gridAfter w:val="1"/>
          <w:wAfter w:w="284" w:type="dxa"/>
          <w:trHeight w:val="90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08 3 01 С1406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639E9" w:rsidRPr="002A1ABF" w:rsidTr="004404F0">
        <w:trPr>
          <w:gridAfter w:val="1"/>
          <w:wAfter w:w="284" w:type="dxa"/>
          <w:trHeight w:val="934"/>
        </w:trPr>
        <w:tc>
          <w:tcPr>
            <w:tcW w:w="3392" w:type="dxa"/>
          </w:tcPr>
          <w:p w:rsidR="00A639E9" w:rsidRPr="004404F0" w:rsidRDefault="00A639E9" w:rsidP="007858A1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м</w:t>
            </w:r>
            <w:r w:rsidR="007858A1">
              <w:rPr>
                <w:b/>
                <w:bCs/>
                <w:color w:val="000000"/>
                <w:sz w:val="28"/>
                <w:szCs w:val="28"/>
              </w:rPr>
              <w:t>униципальной службы в Викторовском</w:t>
            </w:r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  сельсовете </w:t>
            </w:r>
            <w:proofErr w:type="spellStart"/>
            <w:r w:rsidRPr="004404F0">
              <w:rPr>
                <w:b/>
                <w:bCs/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700 849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186 000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96 000</w:t>
            </w:r>
          </w:p>
        </w:tc>
      </w:tr>
      <w:tr w:rsidR="00A639E9" w:rsidRPr="002A1ABF" w:rsidTr="004404F0">
        <w:trPr>
          <w:gridAfter w:val="1"/>
          <w:wAfter w:w="284" w:type="dxa"/>
          <w:trHeight w:val="157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Викторовском  сельсовета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09 1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700 849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186 000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96 000</w:t>
            </w:r>
          </w:p>
        </w:tc>
      </w:tr>
      <w:tr w:rsidR="00A639E9" w:rsidRPr="002A1ABF" w:rsidTr="004404F0">
        <w:trPr>
          <w:gridAfter w:val="1"/>
          <w:wAfter w:w="284" w:type="dxa"/>
          <w:trHeight w:val="121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Викторовского  сельсовета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Курской области 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09 1 02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700 849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186 000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96 000</w:t>
            </w:r>
          </w:p>
        </w:tc>
      </w:tr>
      <w:tr w:rsidR="00A639E9" w:rsidRPr="002A1ABF" w:rsidTr="004404F0">
        <w:trPr>
          <w:gridAfter w:val="1"/>
          <w:wAfter w:w="284" w:type="dxa"/>
          <w:trHeight w:val="67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09 1 02 С1437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700 849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186 000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96 000</w:t>
            </w:r>
          </w:p>
        </w:tc>
      </w:tr>
      <w:tr w:rsidR="00A639E9" w:rsidRPr="002A1ABF" w:rsidTr="004404F0">
        <w:trPr>
          <w:gridAfter w:val="1"/>
          <w:wAfter w:w="284" w:type="dxa"/>
          <w:trHeight w:val="814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09 1 02 С1437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700 849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186 000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96 000</w:t>
            </w:r>
          </w:p>
        </w:tc>
      </w:tr>
      <w:tr w:rsidR="00A639E9" w:rsidRPr="002A1ABF" w:rsidTr="004404F0">
        <w:trPr>
          <w:gridAfter w:val="1"/>
          <w:wAfter w:w="284" w:type="dxa"/>
          <w:trHeight w:val="814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Муниципальная программа "</w:t>
            </w:r>
            <w:r w:rsidRPr="004404F0">
              <w:rPr>
                <w:b/>
                <w:sz w:val="28"/>
                <w:szCs w:val="28"/>
              </w:rPr>
              <w:t xml:space="preserve"> </w:t>
            </w:r>
            <w:r w:rsidRPr="004404F0">
              <w:rPr>
                <w:sz w:val="28"/>
                <w:szCs w:val="28"/>
              </w:rPr>
              <w:t xml:space="preserve">Профилактика правонарушений в Викторовском сельсовете </w:t>
            </w:r>
            <w:proofErr w:type="spellStart"/>
            <w:r w:rsidRPr="004404F0">
              <w:rPr>
                <w:sz w:val="28"/>
                <w:szCs w:val="28"/>
              </w:rPr>
              <w:t>Кореневском</w:t>
            </w:r>
            <w:proofErr w:type="spellEnd"/>
            <w:r w:rsidRPr="004404F0">
              <w:rPr>
                <w:sz w:val="28"/>
                <w:szCs w:val="28"/>
              </w:rPr>
              <w:t xml:space="preserve"> районе Курской области»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266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749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A639E9" w:rsidRPr="002A1ABF" w:rsidTr="004404F0">
        <w:trPr>
          <w:gridAfter w:val="1"/>
          <w:wAfter w:w="284" w:type="dxa"/>
          <w:trHeight w:val="814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Подпрограмма "Развитие сети автомобильных дорог в Викторовском сельсовете 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 Курской области"</w:t>
            </w:r>
            <w:r w:rsidRPr="004404F0">
              <w:rPr>
                <w:sz w:val="28"/>
                <w:szCs w:val="28"/>
              </w:rPr>
              <w:t xml:space="preserve"> Управление муниципальной программой и обеспечение условий реализации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12 1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266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749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A639E9" w:rsidRPr="002A1ABF" w:rsidTr="004404F0">
        <w:trPr>
          <w:gridAfter w:val="1"/>
          <w:wAfter w:w="284" w:type="dxa"/>
          <w:trHeight w:val="109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sz w:val="28"/>
                <w:szCs w:val="28"/>
              </w:rPr>
              <w:lastRenderedPageBreak/>
              <w:t>Управление муниципальной программой и обеспечение условий реализации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1 02 П1435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266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749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A639E9" w:rsidRPr="002A1ABF" w:rsidTr="004404F0">
        <w:trPr>
          <w:gridAfter w:val="1"/>
          <w:wAfter w:w="284" w:type="dxa"/>
          <w:trHeight w:val="814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1 02 П1435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266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749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A639E9" w:rsidRPr="002A1ABF" w:rsidTr="004404F0">
        <w:trPr>
          <w:gridAfter w:val="1"/>
          <w:wAfter w:w="284" w:type="dxa"/>
          <w:trHeight w:val="232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«Викторовский сельсовет»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14 600,00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14 600,00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14 600,00</w:t>
            </w:r>
          </w:p>
        </w:tc>
      </w:tr>
      <w:tr w:rsidR="00A639E9" w:rsidRPr="002A1ABF" w:rsidTr="004404F0">
        <w:trPr>
          <w:gridAfter w:val="1"/>
          <w:wAfter w:w="284" w:type="dxa"/>
          <w:trHeight w:val="982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 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</w:t>
            </w: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сельсовет»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 Курской области  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13 1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</w:tr>
      <w:tr w:rsidR="00A639E9" w:rsidRPr="002A1ABF" w:rsidTr="004404F0">
        <w:trPr>
          <w:gridAfter w:val="1"/>
          <w:wAfter w:w="284" w:type="dxa"/>
          <w:trHeight w:val="142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« Содействие развитию системы пожарной безопасности на территории муниципального образования «Викторовский сельсовет»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Курской области  »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13 1 01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</w:tr>
      <w:tr w:rsidR="00A639E9" w:rsidRPr="002A1ABF" w:rsidTr="004404F0">
        <w:trPr>
          <w:gridAfter w:val="1"/>
          <w:wAfter w:w="284" w:type="dxa"/>
          <w:trHeight w:val="93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 населенных пунктов муниципальных образований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1 01 С1415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</w:tr>
      <w:tr w:rsidR="00A639E9" w:rsidRPr="002A1ABF" w:rsidTr="004404F0">
        <w:trPr>
          <w:gridAfter w:val="1"/>
          <w:wAfter w:w="284" w:type="dxa"/>
          <w:trHeight w:val="934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1 01 С1415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12 500,00</w:t>
            </w:r>
          </w:p>
        </w:tc>
      </w:tr>
      <w:tr w:rsidR="00A639E9" w:rsidRPr="002A1ABF" w:rsidTr="004404F0">
        <w:trPr>
          <w:gridAfter w:val="1"/>
          <w:wAfter w:w="284" w:type="dxa"/>
          <w:trHeight w:val="261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04F0">
              <w:rPr>
                <w:color w:val="000000"/>
                <w:sz w:val="28"/>
                <w:szCs w:val="28"/>
              </w:rPr>
              <w:t>Подпрограмма</w:t>
            </w:r>
            <w:proofErr w:type="gramStart"/>
            <w:r w:rsidRPr="004404F0">
              <w:rPr>
                <w:color w:val="000000"/>
                <w:sz w:val="28"/>
                <w:szCs w:val="28"/>
              </w:rPr>
              <w:t>«С</w:t>
            </w:r>
            <w:proofErr w:type="gramEnd"/>
            <w:r w:rsidRPr="004404F0">
              <w:rPr>
                <w:color w:val="000000"/>
                <w:sz w:val="28"/>
                <w:szCs w:val="28"/>
              </w:rPr>
              <w:t>нижение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рисков  и смягчение последствий  чрезвычайных ситуаций  природного и техногенного характера в муниципальном образовании «Викторовский сельсовет»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Курской области» муниципальной программы «Защита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</w:t>
            </w: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«Викторовский сельсовет» </w:t>
            </w:r>
            <w:proofErr w:type="spellStart"/>
            <w:r w:rsidRPr="004404F0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Pr="004404F0">
              <w:rPr>
                <w:color w:val="000000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171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13 2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2 100,00</w:t>
            </w:r>
          </w:p>
        </w:tc>
      </w:tr>
      <w:tr w:rsidR="00A639E9" w:rsidRPr="002A1ABF" w:rsidTr="004404F0">
        <w:trPr>
          <w:gridAfter w:val="1"/>
          <w:wAfter w:w="284" w:type="dxa"/>
          <w:trHeight w:val="94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71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13 2 01</w:t>
            </w:r>
          </w:p>
        </w:tc>
        <w:tc>
          <w:tcPr>
            <w:tcW w:w="85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639E9" w:rsidRPr="002A1ABF" w:rsidTr="004404F0">
        <w:trPr>
          <w:gridAfter w:val="1"/>
          <w:wAfter w:w="284" w:type="dxa"/>
          <w:trHeight w:val="124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Отдельные 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71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2 01 С1460</w:t>
            </w:r>
          </w:p>
        </w:tc>
        <w:tc>
          <w:tcPr>
            <w:tcW w:w="85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639E9" w:rsidRPr="002A1ABF" w:rsidTr="004404F0">
        <w:trPr>
          <w:gridAfter w:val="1"/>
          <w:wAfter w:w="284" w:type="dxa"/>
          <w:trHeight w:val="758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2 01 С1460</w:t>
            </w:r>
          </w:p>
        </w:tc>
        <w:tc>
          <w:tcPr>
            <w:tcW w:w="85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639E9" w:rsidRPr="002A1ABF" w:rsidTr="004404F0">
        <w:trPr>
          <w:gridAfter w:val="1"/>
          <w:wAfter w:w="284" w:type="dxa"/>
          <w:trHeight w:val="115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Основное мероприятие «Осуществление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171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13 2 02</w:t>
            </w:r>
          </w:p>
        </w:tc>
        <w:tc>
          <w:tcPr>
            <w:tcW w:w="85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127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Отдельные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171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 2 02 С1460</w:t>
            </w:r>
          </w:p>
        </w:tc>
        <w:tc>
          <w:tcPr>
            <w:tcW w:w="85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84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 Закупка товаров, работ и услуг для обеспечения государственных </w:t>
            </w:r>
            <w:r w:rsidRPr="004404F0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1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13 2 02 С1460</w:t>
            </w:r>
          </w:p>
        </w:tc>
        <w:tc>
          <w:tcPr>
            <w:tcW w:w="851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639E9" w:rsidRPr="002A1ABF" w:rsidTr="004404F0">
        <w:trPr>
          <w:gridAfter w:val="1"/>
          <w:wAfter w:w="284" w:type="dxa"/>
          <w:trHeight w:val="94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</w:tr>
      <w:tr w:rsidR="00A639E9" w:rsidRPr="002A1ABF" w:rsidTr="004404F0">
        <w:trPr>
          <w:gridAfter w:val="1"/>
          <w:wAfter w:w="284" w:type="dxa"/>
          <w:trHeight w:val="477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71 1 00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</w:tr>
      <w:tr w:rsidR="00A639E9" w:rsidRPr="002A1ABF" w:rsidTr="004404F0">
        <w:trPr>
          <w:gridAfter w:val="1"/>
          <w:wAfter w:w="284" w:type="dxa"/>
          <w:trHeight w:val="79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</w:tr>
      <w:tr w:rsidR="00A639E9" w:rsidRPr="002A1ABF" w:rsidTr="004404F0">
        <w:trPr>
          <w:gridAfter w:val="1"/>
          <w:wAfter w:w="284" w:type="dxa"/>
          <w:trHeight w:val="166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449 299</w:t>
            </w:r>
          </w:p>
        </w:tc>
      </w:tr>
      <w:tr w:rsidR="00A639E9" w:rsidRPr="002A1ABF" w:rsidTr="004404F0">
        <w:trPr>
          <w:gridAfter w:val="1"/>
          <w:wAfter w:w="284" w:type="dxa"/>
          <w:trHeight w:val="66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73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635 444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</w:tr>
      <w:tr w:rsidR="00A639E9" w:rsidRPr="002A1ABF" w:rsidTr="004404F0">
        <w:trPr>
          <w:gridAfter w:val="1"/>
          <w:wAfter w:w="284" w:type="dxa"/>
          <w:trHeight w:val="76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73 1 00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635 444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</w:tr>
      <w:tr w:rsidR="00A639E9" w:rsidRPr="002A1ABF" w:rsidTr="004404F0">
        <w:trPr>
          <w:gridAfter w:val="1"/>
          <w:wAfter w:w="284" w:type="dxa"/>
          <w:trHeight w:val="91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635 444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</w:tr>
      <w:tr w:rsidR="00A639E9" w:rsidRPr="002A1ABF" w:rsidTr="004404F0">
        <w:trPr>
          <w:gridAfter w:val="1"/>
          <w:wAfter w:w="284" w:type="dxa"/>
          <w:trHeight w:val="160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404F0">
              <w:rPr>
                <w:color w:val="000000"/>
                <w:sz w:val="28"/>
                <w:szCs w:val="28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73 1 00 С1402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635 444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350 820</w:t>
            </w:r>
          </w:p>
        </w:tc>
      </w:tr>
      <w:tr w:rsidR="00A639E9" w:rsidRPr="002A1ABF" w:rsidTr="004404F0">
        <w:trPr>
          <w:gridAfter w:val="1"/>
          <w:wAfter w:w="284" w:type="dxa"/>
          <w:trHeight w:val="897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74 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</w:tr>
      <w:tr w:rsidR="00A639E9" w:rsidRPr="002A1ABF" w:rsidTr="004404F0">
        <w:trPr>
          <w:gridAfter w:val="1"/>
          <w:wAfter w:w="284" w:type="dxa"/>
          <w:trHeight w:val="54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74 3 00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</w:tr>
      <w:tr w:rsidR="00A639E9" w:rsidRPr="002A1ABF" w:rsidTr="004404F0">
        <w:trPr>
          <w:gridAfter w:val="1"/>
          <w:wAfter w:w="284" w:type="dxa"/>
          <w:trHeight w:val="96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74 3 00 П1484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</w:tr>
      <w:tr w:rsidR="00A639E9" w:rsidRPr="002A1ABF" w:rsidTr="004404F0">
        <w:trPr>
          <w:gridAfter w:val="1"/>
          <w:wAfter w:w="284" w:type="dxa"/>
          <w:trHeight w:val="46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74 3 00 П1484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31 650,00</w:t>
            </w:r>
          </w:p>
        </w:tc>
      </w:tr>
      <w:tr w:rsidR="00A639E9" w:rsidRPr="002A1ABF" w:rsidTr="004404F0">
        <w:trPr>
          <w:gridAfter w:val="1"/>
          <w:wAfter w:w="284" w:type="dxa"/>
          <w:trHeight w:val="84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43 000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40 000</w:t>
            </w:r>
          </w:p>
        </w:tc>
      </w:tr>
      <w:tr w:rsidR="00A639E9" w:rsidRPr="002A1ABF" w:rsidTr="004404F0">
        <w:trPr>
          <w:gridAfter w:val="1"/>
          <w:wAfter w:w="284" w:type="dxa"/>
          <w:trHeight w:val="52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76 1 00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43 000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40 000</w:t>
            </w:r>
          </w:p>
        </w:tc>
      </w:tr>
      <w:tr w:rsidR="00A639E9" w:rsidRPr="002A1ABF" w:rsidTr="004404F0">
        <w:trPr>
          <w:gridAfter w:val="1"/>
          <w:wAfter w:w="284" w:type="dxa"/>
          <w:trHeight w:val="79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Выполнение други</w:t>
            </w:r>
            <w:proofErr w:type="gramStart"/>
            <w:r w:rsidRPr="004404F0">
              <w:rPr>
                <w:color w:val="000000"/>
                <w:sz w:val="28"/>
                <w:szCs w:val="28"/>
              </w:rPr>
              <w:t>х(</w:t>
            </w:r>
            <w:proofErr w:type="gramEnd"/>
            <w:r w:rsidRPr="004404F0">
              <w:rPr>
                <w:color w:val="000000"/>
                <w:sz w:val="28"/>
                <w:szCs w:val="28"/>
              </w:rPr>
              <w:t>прочих) обязательств органа местного 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jc w:val="center"/>
              <w:rPr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43 000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40 000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40 000</w:t>
            </w:r>
          </w:p>
        </w:tc>
      </w:tr>
      <w:tr w:rsidR="00A639E9" w:rsidRPr="002A1ABF" w:rsidTr="004404F0">
        <w:trPr>
          <w:gridAfter w:val="1"/>
          <w:wAfter w:w="284" w:type="dxa"/>
          <w:trHeight w:val="81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38 000,00</w:t>
            </w:r>
          </w:p>
        </w:tc>
        <w:tc>
          <w:tcPr>
            <w:tcW w:w="1266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1749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18 000</w:t>
            </w:r>
          </w:p>
        </w:tc>
      </w:tr>
      <w:tr w:rsidR="00A639E9" w:rsidRPr="002A1ABF" w:rsidTr="004404F0">
        <w:trPr>
          <w:gridAfter w:val="1"/>
          <w:wAfter w:w="284" w:type="dxa"/>
          <w:trHeight w:val="81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A639E9" w:rsidRPr="002A1ABF" w:rsidTr="004404F0">
        <w:trPr>
          <w:gridAfter w:val="1"/>
          <w:wAfter w:w="284" w:type="dxa"/>
          <w:trHeight w:val="49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C00000"/>
                <w:sz w:val="28"/>
                <w:szCs w:val="28"/>
              </w:rPr>
            </w:pPr>
            <w:r w:rsidRPr="004404F0">
              <w:rPr>
                <w:color w:val="C00000"/>
                <w:sz w:val="28"/>
                <w:szCs w:val="28"/>
              </w:rPr>
              <w:t>142 216,00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C00000"/>
                <w:sz w:val="28"/>
                <w:szCs w:val="28"/>
              </w:rPr>
            </w:pPr>
            <w:r w:rsidRPr="004404F0">
              <w:rPr>
                <w:color w:val="C00000"/>
                <w:sz w:val="28"/>
                <w:szCs w:val="28"/>
              </w:rPr>
              <w:t>147 305,00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C00000"/>
                <w:sz w:val="28"/>
                <w:szCs w:val="28"/>
              </w:rPr>
            </w:pPr>
            <w:r w:rsidRPr="004404F0">
              <w:rPr>
                <w:color w:val="C00000"/>
                <w:sz w:val="28"/>
                <w:szCs w:val="28"/>
              </w:rPr>
              <w:t>151 540,00</w:t>
            </w:r>
          </w:p>
        </w:tc>
      </w:tr>
      <w:tr w:rsidR="00A639E9" w:rsidRPr="002A1ABF" w:rsidTr="004404F0">
        <w:trPr>
          <w:gridAfter w:val="1"/>
          <w:wAfter w:w="284" w:type="dxa"/>
          <w:trHeight w:val="537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 xml:space="preserve">Непрограммные расходы органов местного </w:t>
            </w:r>
            <w:r w:rsidRPr="004404F0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77 1 00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639E9" w:rsidRPr="002A1ABF" w:rsidTr="004404F0">
        <w:trPr>
          <w:gridAfter w:val="1"/>
          <w:wAfter w:w="284" w:type="dxa"/>
          <w:trHeight w:val="96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 1 00 П1485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639E9" w:rsidRPr="002A1ABF" w:rsidTr="004404F0">
        <w:trPr>
          <w:gridAfter w:val="1"/>
          <w:wAfter w:w="284" w:type="dxa"/>
          <w:trHeight w:val="405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 1 00 П1485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639E9" w:rsidRPr="002A1ABF" w:rsidTr="004404F0">
        <w:trPr>
          <w:gridAfter w:val="1"/>
          <w:wAfter w:w="284" w:type="dxa"/>
          <w:trHeight w:val="54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Непрограммные  расходы органа местного 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77 2 00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171 910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165 721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179 767</w:t>
            </w:r>
          </w:p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A639E9" w:rsidRPr="002A1ABF" w:rsidTr="004404F0">
        <w:trPr>
          <w:gridAfter w:val="1"/>
          <w:wAfter w:w="284" w:type="dxa"/>
          <w:trHeight w:val="84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37 000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17 000,00</w:t>
            </w:r>
          </w:p>
        </w:tc>
      </w:tr>
      <w:tr w:rsidR="00A639E9" w:rsidRPr="002A1ABF" w:rsidTr="004404F0">
        <w:trPr>
          <w:gridAfter w:val="1"/>
          <w:wAfter w:w="284" w:type="dxa"/>
          <w:trHeight w:val="84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37 000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17 000,00</w:t>
            </w:r>
          </w:p>
        </w:tc>
      </w:tr>
      <w:tr w:rsidR="00A639E9" w:rsidRPr="002A1ABF" w:rsidTr="004404F0">
        <w:trPr>
          <w:gridAfter w:val="1"/>
          <w:wAfter w:w="284" w:type="dxa"/>
          <w:trHeight w:val="90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134 910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148 721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162 767</w:t>
            </w:r>
          </w:p>
        </w:tc>
      </w:tr>
      <w:tr w:rsidR="00A639E9" w:rsidRPr="002A1ABF" w:rsidTr="004404F0">
        <w:trPr>
          <w:gridAfter w:val="1"/>
          <w:wAfter w:w="284" w:type="dxa"/>
          <w:trHeight w:val="156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134 910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148 721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162 767</w:t>
            </w:r>
          </w:p>
        </w:tc>
      </w:tr>
      <w:tr w:rsidR="00A639E9" w:rsidRPr="002A1ABF" w:rsidTr="004404F0">
        <w:trPr>
          <w:gridAfter w:val="1"/>
          <w:wAfter w:w="284" w:type="dxa"/>
          <w:trHeight w:val="398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A639E9" w:rsidRPr="002A1ABF" w:rsidTr="004404F0">
        <w:trPr>
          <w:gridAfter w:val="1"/>
          <w:wAfter w:w="284" w:type="dxa"/>
          <w:trHeight w:val="510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78 1 00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A639E9" w:rsidRPr="002A1ABF" w:rsidTr="004404F0">
        <w:trPr>
          <w:gridAfter w:val="1"/>
          <w:wAfter w:w="284" w:type="dxa"/>
          <w:trHeight w:val="417"/>
        </w:trPr>
        <w:tc>
          <w:tcPr>
            <w:tcW w:w="3392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Резервный  фонд местной администрации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A639E9" w:rsidRPr="002A1ABF" w:rsidTr="004404F0">
        <w:trPr>
          <w:gridAfter w:val="1"/>
          <w:wAfter w:w="284" w:type="dxa"/>
          <w:trHeight w:val="480"/>
        </w:trPr>
        <w:tc>
          <w:tcPr>
            <w:tcW w:w="3392" w:type="dxa"/>
            <w:noWrap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51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A639E9" w:rsidRPr="002A1ABF" w:rsidTr="004404F0">
        <w:trPr>
          <w:gridAfter w:val="1"/>
          <w:wAfter w:w="284" w:type="dxa"/>
          <w:trHeight w:val="585"/>
        </w:trPr>
        <w:tc>
          <w:tcPr>
            <w:tcW w:w="5954" w:type="dxa"/>
            <w:gridSpan w:val="3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7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2 174 328,00</w:t>
            </w:r>
          </w:p>
        </w:tc>
        <w:tc>
          <w:tcPr>
            <w:tcW w:w="1266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1 636 793,00</w:t>
            </w:r>
          </w:p>
        </w:tc>
        <w:tc>
          <w:tcPr>
            <w:tcW w:w="1749" w:type="dxa"/>
          </w:tcPr>
          <w:p w:rsidR="00A639E9" w:rsidRPr="004404F0" w:rsidRDefault="00A639E9" w:rsidP="004404F0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404F0">
              <w:rPr>
                <w:color w:val="000000"/>
                <w:sz w:val="28"/>
                <w:szCs w:val="28"/>
              </w:rPr>
              <w:t>1 610 416,00</w:t>
            </w:r>
          </w:p>
        </w:tc>
      </w:tr>
    </w:tbl>
    <w:p w:rsidR="00F972AD" w:rsidRPr="002A1ABF" w:rsidRDefault="00F972AD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F972AD" w:rsidRPr="002A1ABF" w:rsidRDefault="00F972AD" w:rsidP="00611573">
      <w:pPr>
        <w:pStyle w:val="ae"/>
        <w:shd w:val="clear" w:color="auto" w:fill="FFFFFF"/>
        <w:spacing w:beforeAutospacing="0" w:afterAutospacing="0" w:line="312" w:lineRule="atLeast"/>
        <w:jc w:val="right"/>
        <w:textAlignment w:val="baseline"/>
        <w:rPr>
          <w:color w:val="000000"/>
          <w:sz w:val="28"/>
          <w:szCs w:val="28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Default="00F972AD" w:rsidP="00C34884">
      <w:pPr>
        <w:ind w:left="5103" w:right="33"/>
        <w:jc w:val="right"/>
        <w:rPr>
          <w:rFonts w:ascii="Arial" w:hAnsi="Arial" w:cs="Arial"/>
        </w:rPr>
      </w:pPr>
    </w:p>
    <w:p w:rsidR="00F972AD" w:rsidRPr="00350CA5" w:rsidRDefault="00F972AD" w:rsidP="00C34884">
      <w:pPr>
        <w:ind w:left="5103" w:right="33"/>
        <w:jc w:val="right"/>
        <w:rPr>
          <w:sz w:val="28"/>
          <w:szCs w:val="28"/>
        </w:rPr>
      </w:pPr>
      <w:r w:rsidRPr="00350CA5">
        <w:rPr>
          <w:sz w:val="28"/>
          <w:szCs w:val="28"/>
        </w:rPr>
        <w:lastRenderedPageBreak/>
        <w:t>Приложение №6</w:t>
      </w:r>
    </w:p>
    <w:p w:rsidR="00F972AD" w:rsidRPr="00350CA5" w:rsidRDefault="00F972AD" w:rsidP="00C34884">
      <w:pPr>
        <w:ind w:left="4536" w:right="33"/>
        <w:jc w:val="both"/>
        <w:rPr>
          <w:sz w:val="28"/>
          <w:szCs w:val="28"/>
        </w:rPr>
      </w:pPr>
      <w:r w:rsidRPr="00350CA5">
        <w:rPr>
          <w:sz w:val="28"/>
          <w:szCs w:val="28"/>
        </w:rPr>
        <w:t xml:space="preserve">к </w:t>
      </w:r>
      <w:r w:rsidR="007858A1">
        <w:rPr>
          <w:sz w:val="28"/>
          <w:szCs w:val="28"/>
        </w:rPr>
        <w:t>решению</w:t>
      </w:r>
      <w:r w:rsidRPr="00350CA5">
        <w:rPr>
          <w:sz w:val="28"/>
          <w:szCs w:val="28"/>
        </w:rPr>
        <w:t xml:space="preserve"> Собрания депутатов Викторовского  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</w:t>
      </w:r>
      <w:r w:rsidR="007858A1">
        <w:rPr>
          <w:sz w:val="28"/>
          <w:szCs w:val="28"/>
        </w:rPr>
        <w:t>от 15.12.2023 г. №</w:t>
      </w:r>
      <w:r w:rsidR="007858A1" w:rsidRPr="00350CA5">
        <w:rPr>
          <w:sz w:val="28"/>
          <w:szCs w:val="28"/>
        </w:rPr>
        <w:t xml:space="preserve"> </w:t>
      </w:r>
      <w:r w:rsidRPr="00350CA5">
        <w:rPr>
          <w:sz w:val="28"/>
          <w:szCs w:val="28"/>
        </w:rPr>
        <w:t xml:space="preserve">«О бюджете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на 2024 и на плановый период 2025 и 2026 годов»</w:t>
      </w:r>
    </w:p>
    <w:p w:rsidR="00F972AD" w:rsidRPr="00350CA5" w:rsidRDefault="00F972AD" w:rsidP="00C34884">
      <w:pPr>
        <w:ind w:left="4536" w:right="33"/>
        <w:jc w:val="both"/>
        <w:rPr>
          <w:sz w:val="28"/>
          <w:szCs w:val="28"/>
        </w:rPr>
      </w:pPr>
    </w:p>
    <w:p w:rsidR="00F972AD" w:rsidRPr="00350CA5" w:rsidRDefault="00F972AD" w:rsidP="00C34884">
      <w:pPr>
        <w:widowControl w:val="0"/>
        <w:suppressAutoHyphens/>
        <w:ind w:right="-135"/>
        <w:jc w:val="center"/>
        <w:rPr>
          <w:b/>
          <w:sz w:val="28"/>
          <w:szCs w:val="28"/>
          <w:lang w:eastAsia="ar-SA"/>
        </w:rPr>
      </w:pPr>
      <w:r w:rsidRPr="00350CA5">
        <w:rPr>
          <w:b/>
          <w:sz w:val="28"/>
          <w:szCs w:val="28"/>
          <w:lang w:eastAsia="ar-SA"/>
        </w:rPr>
        <w:t>Программа</w:t>
      </w:r>
    </w:p>
    <w:p w:rsidR="00F972AD" w:rsidRPr="00350CA5" w:rsidRDefault="00F972AD" w:rsidP="00C34884">
      <w:pPr>
        <w:widowControl w:val="0"/>
        <w:suppressAutoHyphens/>
        <w:ind w:right="-135"/>
        <w:jc w:val="center"/>
        <w:rPr>
          <w:b/>
          <w:sz w:val="28"/>
          <w:szCs w:val="28"/>
          <w:lang w:eastAsia="ar-SA"/>
        </w:rPr>
      </w:pPr>
      <w:r w:rsidRPr="00350CA5">
        <w:rPr>
          <w:b/>
          <w:sz w:val="28"/>
          <w:szCs w:val="28"/>
          <w:lang w:eastAsia="ar-SA"/>
        </w:rPr>
        <w:t xml:space="preserve">муниципальных внутренних заимствований </w:t>
      </w:r>
    </w:p>
    <w:p w:rsidR="00F972AD" w:rsidRPr="00350CA5" w:rsidRDefault="00F972AD" w:rsidP="00C34884">
      <w:pPr>
        <w:widowControl w:val="0"/>
        <w:suppressAutoHyphens/>
        <w:ind w:right="-135"/>
        <w:jc w:val="center"/>
        <w:rPr>
          <w:b/>
          <w:sz w:val="28"/>
          <w:szCs w:val="28"/>
          <w:lang w:eastAsia="ar-SA"/>
        </w:rPr>
      </w:pPr>
      <w:r w:rsidRPr="00350CA5">
        <w:rPr>
          <w:b/>
          <w:sz w:val="28"/>
          <w:szCs w:val="28"/>
          <w:lang w:eastAsia="ar-SA"/>
        </w:rPr>
        <w:t xml:space="preserve">муниципального образования «Викторовский сельсовет» в 2024 году и в плановом периоде 2025 и 2026 годов                                                                                                                                                    </w:t>
      </w:r>
    </w:p>
    <w:p w:rsidR="00F972AD" w:rsidRPr="00350CA5" w:rsidRDefault="00F972AD" w:rsidP="00C34884">
      <w:pPr>
        <w:widowControl w:val="0"/>
        <w:suppressAutoHyphens/>
        <w:rPr>
          <w:sz w:val="28"/>
          <w:szCs w:val="28"/>
          <w:lang w:eastAsia="ar-SA"/>
        </w:rPr>
      </w:pPr>
    </w:p>
    <w:p w:rsidR="00F972AD" w:rsidRPr="00350CA5" w:rsidRDefault="00F972AD" w:rsidP="00C34884">
      <w:pPr>
        <w:widowControl w:val="0"/>
        <w:suppressAutoHyphens/>
        <w:rPr>
          <w:sz w:val="28"/>
          <w:szCs w:val="28"/>
          <w:lang w:eastAsia="ar-SA"/>
        </w:rPr>
      </w:pPr>
      <w:r w:rsidRPr="00350CA5">
        <w:rPr>
          <w:sz w:val="28"/>
          <w:szCs w:val="28"/>
          <w:lang w:eastAsia="ar-SA"/>
        </w:rPr>
        <w:t>1. Привлечение внутренних заимствований</w:t>
      </w:r>
    </w:p>
    <w:p w:rsidR="00F972AD" w:rsidRPr="00350CA5" w:rsidRDefault="00F972AD" w:rsidP="00C34884">
      <w:pPr>
        <w:widowControl w:val="0"/>
        <w:suppressAutoHyphens/>
        <w:ind w:firstLine="709"/>
        <w:rPr>
          <w:sz w:val="28"/>
          <w:szCs w:val="28"/>
          <w:lang w:eastAsia="ar-SA"/>
        </w:rPr>
      </w:pPr>
    </w:p>
    <w:tbl>
      <w:tblPr>
        <w:tblW w:w="105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05"/>
        <w:gridCol w:w="2127"/>
        <w:gridCol w:w="1276"/>
        <w:gridCol w:w="1417"/>
        <w:gridCol w:w="1134"/>
        <w:gridCol w:w="1560"/>
        <w:gridCol w:w="1134"/>
        <w:gridCol w:w="1417"/>
      </w:tblGrid>
      <w:tr w:rsidR="00F972AD" w:rsidRPr="00350CA5" w:rsidTr="00350CA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50CA5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350CA5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C34884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350CA5">
              <w:rPr>
                <w:sz w:val="28"/>
                <w:szCs w:val="28"/>
                <w:lang w:eastAsia="ar-SA"/>
              </w:rPr>
              <w:t>Объем привлечения средств в 2024 году (рублей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Предельный срок погашения</w:t>
            </w:r>
          </w:p>
          <w:p w:rsidR="00F972AD" w:rsidRPr="00350CA5" w:rsidRDefault="00F972AD" w:rsidP="000F3E1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долговых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CC425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Объем привлечения средств в 2025 году (рублей)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Предельный срок погашения</w:t>
            </w:r>
          </w:p>
          <w:p w:rsidR="00F972AD" w:rsidRPr="00350CA5" w:rsidRDefault="00F972AD" w:rsidP="000F3E1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долговых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CC425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Объем привлечения средств в 2026 году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Предельный срок погашения долговых обязательств</w:t>
            </w:r>
          </w:p>
        </w:tc>
      </w:tr>
      <w:tr w:rsidR="00F972AD" w:rsidRPr="00350CA5" w:rsidTr="00350CA5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Муниципальные ценные бумаги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972AD" w:rsidRPr="00350CA5" w:rsidTr="00350CA5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val="en-US" w:eastAsia="ar-SA"/>
              </w:rPr>
            </w:pPr>
            <w:r w:rsidRPr="00350CA5"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val="en-US" w:eastAsia="ar-SA"/>
              </w:rPr>
            </w:pPr>
            <w:r w:rsidRPr="00350CA5"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972AD" w:rsidRPr="00350CA5" w:rsidTr="00350CA5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972AD" w:rsidRPr="00350CA5" w:rsidTr="00350CA5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val="en-US" w:eastAsia="ar-SA"/>
              </w:rPr>
            </w:pPr>
            <w:r w:rsidRPr="00350CA5"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val="en-US" w:eastAsia="ar-SA"/>
              </w:rPr>
            </w:pPr>
            <w:r w:rsidRPr="00350CA5"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F972AD" w:rsidRPr="00350CA5" w:rsidRDefault="00F972AD" w:rsidP="00C34884">
      <w:pPr>
        <w:widowControl w:val="0"/>
        <w:suppressAutoHyphens/>
        <w:rPr>
          <w:sz w:val="28"/>
          <w:szCs w:val="28"/>
          <w:lang w:eastAsia="ar-SA"/>
        </w:rPr>
      </w:pPr>
    </w:p>
    <w:p w:rsidR="00F972AD" w:rsidRPr="00350CA5" w:rsidRDefault="00F972AD" w:rsidP="00C34884">
      <w:pPr>
        <w:widowControl w:val="0"/>
        <w:suppressAutoHyphens/>
        <w:rPr>
          <w:sz w:val="28"/>
          <w:szCs w:val="28"/>
          <w:lang w:eastAsia="ar-SA"/>
        </w:rPr>
      </w:pPr>
      <w:r w:rsidRPr="00350CA5">
        <w:rPr>
          <w:sz w:val="28"/>
          <w:szCs w:val="28"/>
          <w:lang w:eastAsia="ar-SA"/>
        </w:rPr>
        <w:t>2. Погашение внутренних заимствований</w:t>
      </w:r>
    </w:p>
    <w:p w:rsidR="00F972AD" w:rsidRPr="00350CA5" w:rsidRDefault="00F972AD" w:rsidP="00C34884">
      <w:pPr>
        <w:widowControl w:val="0"/>
        <w:suppressAutoHyphens/>
        <w:ind w:firstLine="708"/>
        <w:rPr>
          <w:sz w:val="28"/>
          <w:szCs w:val="28"/>
          <w:lang w:eastAsia="ar-SA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3"/>
        <w:gridCol w:w="3547"/>
        <w:gridCol w:w="2126"/>
        <w:gridCol w:w="2410"/>
        <w:gridCol w:w="1984"/>
      </w:tblGrid>
      <w:tr w:rsidR="00F972AD" w:rsidRPr="00350CA5" w:rsidTr="00350CA5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350CA5">
              <w:rPr>
                <w:sz w:val="28"/>
                <w:szCs w:val="28"/>
                <w:lang w:eastAsia="ar-SA"/>
              </w:rPr>
              <w:lastRenderedPageBreak/>
              <w:t>п</w:t>
            </w:r>
            <w:proofErr w:type="gramEnd"/>
            <w:r w:rsidRPr="00350CA5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lastRenderedPageBreak/>
              <w:t>Виды долговых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CC425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 xml:space="preserve">Объем погашения </w:t>
            </w:r>
            <w:r w:rsidRPr="00350CA5">
              <w:rPr>
                <w:sz w:val="28"/>
                <w:szCs w:val="28"/>
                <w:lang w:eastAsia="ar-SA"/>
              </w:rPr>
              <w:lastRenderedPageBreak/>
              <w:t>средств в 2024 году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lastRenderedPageBreak/>
              <w:t xml:space="preserve">Объем погашения средств в 2025 </w:t>
            </w:r>
            <w:r w:rsidRPr="00350CA5">
              <w:rPr>
                <w:sz w:val="28"/>
                <w:szCs w:val="28"/>
                <w:lang w:eastAsia="ar-SA"/>
              </w:rPr>
              <w:lastRenderedPageBreak/>
              <w:t>году</w:t>
            </w:r>
          </w:p>
          <w:p w:rsidR="00F972AD" w:rsidRPr="00350CA5" w:rsidRDefault="00F972AD" w:rsidP="000F3E1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CC425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lastRenderedPageBreak/>
              <w:t xml:space="preserve">Объем погашения </w:t>
            </w:r>
            <w:r w:rsidRPr="00350CA5">
              <w:rPr>
                <w:sz w:val="28"/>
                <w:szCs w:val="28"/>
                <w:lang w:eastAsia="ar-SA"/>
              </w:rPr>
              <w:lastRenderedPageBreak/>
              <w:t>средств в 2026 году (рублей)</w:t>
            </w:r>
          </w:p>
        </w:tc>
      </w:tr>
      <w:tr w:rsidR="00F972AD" w:rsidRPr="00350CA5" w:rsidTr="00350CA5"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Муниципальные ценные бумаги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972AD" w:rsidRPr="00350CA5" w:rsidTr="00350CA5"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972AD" w:rsidRPr="00350CA5" w:rsidTr="00350CA5"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Кредиты кредитных организаций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972AD" w:rsidRPr="00350CA5" w:rsidTr="00350CA5"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widowControl w:val="0"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50CA5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F972AD" w:rsidRDefault="00F972AD" w:rsidP="00C34884">
      <w:pPr>
        <w:jc w:val="both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Default="00F972AD" w:rsidP="00C34884">
      <w:pPr>
        <w:ind w:left="5103"/>
        <w:jc w:val="right"/>
        <w:rPr>
          <w:rFonts w:ascii="Arial" w:hAnsi="Arial" w:cs="Arial"/>
        </w:rPr>
      </w:pPr>
    </w:p>
    <w:p w:rsidR="00F972AD" w:rsidRPr="00350CA5" w:rsidRDefault="00F972AD" w:rsidP="00C34884">
      <w:pPr>
        <w:ind w:left="5103"/>
        <w:jc w:val="right"/>
        <w:rPr>
          <w:sz w:val="28"/>
          <w:szCs w:val="28"/>
        </w:rPr>
      </w:pPr>
      <w:r w:rsidRPr="00350CA5">
        <w:rPr>
          <w:sz w:val="28"/>
          <w:szCs w:val="28"/>
        </w:rPr>
        <w:lastRenderedPageBreak/>
        <w:t>Приложение №7</w:t>
      </w:r>
    </w:p>
    <w:p w:rsidR="00F972AD" w:rsidRPr="00350CA5" w:rsidRDefault="00F972AD" w:rsidP="00C34884">
      <w:pPr>
        <w:ind w:left="4536"/>
        <w:jc w:val="both"/>
        <w:rPr>
          <w:sz w:val="28"/>
          <w:szCs w:val="28"/>
        </w:rPr>
      </w:pPr>
      <w:r w:rsidRPr="00350CA5">
        <w:rPr>
          <w:sz w:val="28"/>
          <w:szCs w:val="28"/>
        </w:rPr>
        <w:t xml:space="preserve">к </w:t>
      </w:r>
      <w:r w:rsidR="007858A1">
        <w:rPr>
          <w:sz w:val="28"/>
          <w:szCs w:val="28"/>
        </w:rPr>
        <w:t>решению</w:t>
      </w:r>
      <w:r w:rsidRPr="00350CA5">
        <w:rPr>
          <w:sz w:val="28"/>
          <w:szCs w:val="28"/>
        </w:rPr>
        <w:t xml:space="preserve"> Собрания депутатов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</w:t>
      </w:r>
      <w:r w:rsidR="007858A1">
        <w:rPr>
          <w:sz w:val="28"/>
          <w:szCs w:val="28"/>
        </w:rPr>
        <w:t>от 15.12.2023 г. №</w:t>
      </w:r>
      <w:r w:rsidR="007858A1" w:rsidRPr="00350CA5">
        <w:rPr>
          <w:sz w:val="28"/>
          <w:szCs w:val="28"/>
        </w:rPr>
        <w:t xml:space="preserve"> </w:t>
      </w:r>
      <w:r w:rsidRPr="00350CA5">
        <w:rPr>
          <w:sz w:val="28"/>
          <w:szCs w:val="28"/>
        </w:rPr>
        <w:t xml:space="preserve">«О бюджете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на 2024 и на плановый период 2025 и 2026 годов»</w:t>
      </w:r>
    </w:p>
    <w:p w:rsidR="00F972AD" w:rsidRPr="00350CA5" w:rsidRDefault="00F972AD" w:rsidP="00C34884">
      <w:pPr>
        <w:ind w:left="4536"/>
        <w:jc w:val="both"/>
        <w:rPr>
          <w:sz w:val="28"/>
          <w:szCs w:val="28"/>
        </w:rPr>
      </w:pPr>
    </w:p>
    <w:p w:rsidR="00F972AD" w:rsidRPr="00350CA5" w:rsidRDefault="00F972AD" w:rsidP="00C34884">
      <w:pPr>
        <w:ind w:left="4536"/>
        <w:jc w:val="both"/>
        <w:rPr>
          <w:sz w:val="28"/>
          <w:szCs w:val="28"/>
        </w:rPr>
      </w:pPr>
    </w:p>
    <w:p w:rsidR="00F972AD" w:rsidRPr="00350CA5" w:rsidRDefault="00F972AD" w:rsidP="00C34884">
      <w:pPr>
        <w:jc w:val="center"/>
        <w:rPr>
          <w:b/>
          <w:sz w:val="28"/>
          <w:szCs w:val="28"/>
          <w:lang w:eastAsia="ar-SA"/>
        </w:rPr>
      </w:pPr>
      <w:r w:rsidRPr="00350CA5">
        <w:rPr>
          <w:b/>
          <w:sz w:val="28"/>
          <w:szCs w:val="28"/>
          <w:lang w:eastAsia="ar-SA"/>
        </w:rPr>
        <w:t>Программа муниципальных гарантий</w:t>
      </w:r>
    </w:p>
    <w:p w:rsidR="00F972AD" w:rsidRPr="00350CA5" w:rsidRDefault="00F972AD" w:rsidP="00C34884">
      <w:pPr>
        <w:jc w:val="center"/>
        <w:rPr>
          <w:b/>
          <w:bCs/>
          <w:sz w:val="28"/>
          <w:szCs w:val="28"/>
          <w:lang w:eastAsia="ar-SA"/>
        </w:rPr>
      </w:pPr>
      <w:r w:rsidRPr="00350CA5">
        <w:rPr>
          <w:b/>
          <w:bCs/>
          <w:sz w:val="28"/>
          <w:szCs w:val="28"/>
          <w:lang w:eastAsia="ar-SA"/>
        </w:rPr>
        <w:t>Викторовского сельсовета в 2024 году и в плановом периоде 2025 и 2026 годов</w:t>
      </w:r>
    </w:p>
    <w:p w:rsidR="00F972AD" w:rsidRPr="00350CA5" w:rsidRDefault="00F972AD" w:rsidP="00C34884">
      <w:pPr>
        <w:jc w:val="center"/>
        <w:rPr>
          <w:b/>
          <w:bCs/>
          <w:sz w:val="28"/>
          <w:szCs w:val="28"/>
          <w:lang w:eastAsia="ar-SA"/>
        </w:rPr>
      </w:pPr>
    </w:p>
    <w:p w:rsidR="00F972AD" w:rsidRPr="00350CA5" w:rsidRDefault="00F972AD" w:rsidP="00C34884">
      <w:pPr>
        <w:widowControl w:val="0"/>
        <w:ind w:right="61" w:firstLine="709"/>
        <w:jc w:val="both"/>
        <w:rPr>
          <w:sz w:val="28"/>
          <w:szCs w:val="28"/>
        </w:rPr>
      </w:pPr>
      <w:r w:rsidRPr="00350CA5">
        <w:rPr>
          <w:sz w:val="28"/>
          <w:szCs w:val="28"/>
        </w:rPr>
        <w:t>1.1. Перечень подлежащих предоставлению муниципальных гарантий Викторовского</w:t>
      </w:r>
      <w:r w:rsidRPr="00350CA5">
        <w:rPr>
          <w:b/>
          <w:sz w:val="28"/>
          <w:szCs w:val="28"/>
        </w:rPr>
        <w:t xml:space="preserve"> </w:t>
      </w:r>
      <w:r w:rsidRPr="00350CA5">
        <w:rPr>
          <w:sz w:val="28"/>
          <w:szCs w:val="28"/>
        </w:rPr>
        <w:t>сельсовета в 2024-2026 годах</w:t>
      </w:r>
    </w:p>
    <w:p w:rsidR="00F972AD" w:rsidRPr="00350CA5" w:rsidRDefault="00F972AD" w:rsidP="00C34884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0"/>
        <w:gridCol w:w="1719"/>
        <w:gridCol w:w="1701"/>
        <w:gridCol w:w="1417"/>
        <w:gridCol w:w="1701"/>
      </w:tblGrid>
      <w:tr w:rsidR="00F972AD" w:rsidRPr="00350CA5" w:rsidTr="000F3E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Направление (цель) </w:t>
            </w:r>
            <w:proofErr w:type="spellStart"/>
            <w:r w:rsidRPr="00350CA5">
              <w:rPr>
                <w:sz w:val="28"/>
                <w:szCs w:val="28"/>
              </w:rPr>
              <w:t>гаранти</w:t>
            </w:r>
            <w:proofErr w:type="spellEnd"/>
          </w:p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50CA5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Объем гарантий, рублей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ind w:left="-93" w:right="-108"/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Наименование    принципала</w:t>
            </w:r>
          </w:p>
          <w:p w:rsidR="00F972AD" w:rsidRPr="00350CA5" w:rsidRDefault="00F972AD" w:rsidP="000F3E19">
            <w:pPr>
              <w:snapToGrid w:val="0"/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Наличие (отсутствие)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50CA5">
              <w:rPr>
                <w:sz w:val="28"/>
                <w:szCs w:val="28"/>
              </w:rPr>
              <w:t>Наимено</w:t>
            </w:r>
            <w:proofErr w:type="spellEnd"/>
          </w:p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350CA5">
              <w:rPr>
                <w:sz w:val="28"/>
                <w:szCs w:val="28"/>
              </w:rPr>
              <w:t>вание</w:t>
            </w:r>
            <w:proofErr w:type="spellEnd"/>
            <w:r w:rsidRPr="00350CA5">
              <w:rPr>
                <w:sz w:val="28"/>
                <w:szCs w:val="28"/>
              </w:rPr>
              <w:t xml:space="preserve"> кредитора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Срок действия гарантии</w:t>
            </w:r>
          </w:p>
        </w:tc>
      </w:tr>
      <w:tr w:rsidR="00F972AD" w:rsidRPr="00350CA5" w:rsidTr="000F3E1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50CA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350CA5">
              <w:rPr>
                <w:sz w:val="28"/>
                <w:szCs w:val="28"/>
                <w:lang w:val="en-US"/>
              </w:rPr>
              <w:t>7</w:t>
            </w:r>
          </w:p>
        </w:tc>
      </w:tr>
      <w:tr w:rsidR="00F972AD" w:rsidRPr="00350CA5" w:rsidTr="000F3E1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72AD" w:rsidRPr="00350CA5" w:rsidTr="000F3E1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972AD" w:rsidRPr="00350CA5" w:rsidRDefault="00F972AD" w:rsidP="00C34884">
      <w:pPr>
        <w:jc w:val="both"/>
        <w:rPr>
          <w:sz w:val="28"/>
          <w:szCs w:val="28"/>
        </w:rPr>
      </w:pPr>
    </w:p>
    <w:p w:rsidR="00F972AD" w:rsidRPr="00350CA5" w:rsidRDefault="00F972AD" w:rsidP="00C34884">
      <w:pPr>
        <w:widowControl w:val="0"/>
        <w:ind w:firstLine="709"/>
        <w:jc w:val="both"/>
        <w:rPr>
          <w:sz w:val="28"/>
          <w:szCs w:val="28"/>
        </w:rPr>
      </w:pPr>
      <w:r w:rsidRPr="00350CA5"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 Викторовского сельсовета по возможным гарантийным случаям в 2024-2026 годах</w:t>
      </w:r>
    </w:p>
    <w:tbl>
      <w:tblPr>
        <w:tblW w:w="1020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5"/>
        <w:gridCol w:w="2268"/>
        <w:gridCol w:w="2410"/>
        <w:gridCol w:w="1984"/>
      </w:tblGrid>
      <w:tr w:rsidR="00F972AD" w:rsidRPr="00350CA5" w:rsidTr="00350CA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center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CC4256">
            <w:pPr>
              <w:snapToGrid w:val="0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в 2024 году,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CC4256">
            <w:pPr>
              <w:snapToGrid w:val="0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в 2025 году,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CC4256">
            <w:pPr>
              <w:snapToGrid w:val="0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 в 2026 году, рублей</w:t>
            </w:r>
          </w:p>
        </w:tc>
      </w:tr>
      <w:tr w:rsidR="00F972AD" w:rsidRPr="00350CA5" w:rsidTr="00350CA5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0</w:t>
            </w:r>
          </w:p>
        </w:tc>
      </w:tr>
      <w:tr w:rsidR="00F972AD" w:rsidRPr="00350CA5" w:rsidTr="00350CA5">
        <w:trPr>
          <w:trHeight w:val="329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  <w:r w:rsidRPr="00350CA5">
              <w:rPr>
                <w:sz w:val="28"/>
                <w:szCs w:val="28"/>
              </w:rPr>
              <w:t>За счет расходов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350CA5" w:rsidRDefault="00F972AD" w:rsidP="000F3E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972AD" w:rsidRDefault="00F972AD" w:rsidP="00B10471">
      <w:pPr>
        <w:ind w:left="4536"/>
        <w:jc w:val="right"/>
        <w:rPr>
          <w:rFonts w:ascii="Arial" w:hAnsi="Arial" w:cs="Arial"/>
        </w:rPr>
      </w:pPr>
    </w:p>
    <w:p w:rsidR="00F972AD" w:rsidRDefault="00F972AD" w:rsidP="00B10471">
      <w:pPr>
        <w:ind w:left="4536"/>
        <w:jc w:val="right"/>
        <w:rPr>
          <w:rFonts w:ascii="Arial" w:hAnsi="Arial" w:cs="Arial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D16E2B" w:rsidRDefault="00D16E2B" w:rsidP="00B10471">
      <w:pPr>
        <w:ind w:left="5103"/>
        <w:jc w:val="right"/>
        <w:rPr>
          <w:sz w:val="28"/>
          <w:szCs w:val="28"/>
        </w:rPr>
      </w:pPr>
    </w:p>
    <w:p w:rsidR="00F972AD" w:rsidRPr="00350CA5" w:rsidRDefault="00F972AD" w:rsidP="00B10471">
      <w:pPr>
        <w:ind w:left="5103"/>
        <w:jc w:val="right"/>
        <w:rPr>
          <w:sz w:val="28"/>
          <w:szCs w:val="28"/>
        </w:rPr>
      </w:pPr>
      <w:r w:rsidRPr="00350CA5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</w:p>
    <w:p w:rsidR="00F972AD" w:rsidRPr="00350CA5" w:rsidRDefault="00F972AD" w:rsidP="00B10471">
      <w:pPr>
        <w:ind w:left="4536"/>
        <w:jc w:val="both"/>
        <w:rPr>
          <w:sz w:val="28"/>
          <w:szCs w:val="28"/>
        </w:rPr>
      </w:pPr>
      <w:r w:rsidRPr="00350CA5">
        <w:rPr>
          <w:sz w:val="28"/>
          <w:szCs w:val="28"/>
        </w:rPr>
        <w:t xml:space="preserve">к </w:t>
      </w:r>
      <w:r w:rsidR="00D16E2B">
        <w:rPr>
          <w:sz w:val="28"/>
          <w:szCs w:val="28"/>
        </w:rPr>
        <w:t>решению</w:t>
      </w:r>
      <w:r w:rsidRPr="00350CA5">
        <w:rPr>
          <w:sz w:val="28"/>
          <w:szCs w:val="28"/>
        </w:rPr>
        <w:t xml:space="preserve"> Собрания депутатов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</w:t>
      </w:r>
      <w:r w:rsidR="00D16E2B">
        <w:rPr>
          <w:sz w:val="28"/>
          <w:szCs w:val="28"/>
        </w:rPr>
        <w:t>от 15.12.2023 г. №</w:t>
      </w:r>
      <w:r w:rsidR="00D16E2B" w:rsidRPr="00350CA5">
        <w:rPr>
          <w:sz w:val="28"/>
          <w:szCs w:val="28"/>
        </w:rPr>
        <w:t xml:space="preserve"> </w:t>
      </w:r>
      <w:r w:rsidRPr="00350CA5">
        <w:rPr>
          <w:sz w:val="28"/>
          <w:szCs w:val="28"/>
        </w:rPr>
        <w:t xml:space="preserve">«О бюджете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на 2024 и на плановый период 2025 и 2026 годов»</w:t>
      </w:r>
    </w:p>
    <w:p w:rsidR="00F972AD" w:rsidRDefault="00F972AD" w:rsidP="00B10471">
      <w:pPr>
        <w:tabs>
          <w:tab w:val="left" w:pos="3330"/>
        </w:tabs>
        <w:ind w:left="4536"/>
        <w:jc w:val="both"/>
        <w:rPr>
          <w:rFonts w:ascii="Arial" w:hAnsi="Arial" w:cs="Arial"/>
        </w:rPr>
      </w:pPr>
    </w:p>
    <w:p w:rsidR="00F972AD" w:rsidRDefault="00F972AD" w:rsidP="00B10471">
      <w:pPr>
        <w:tabs>
          <w:tab w:val="left" w:pos="3330"/>
        </w:tabs>
        <w:ind w:left="4536"/>
        <w:jc w:val="both"/>
        <w:rPr>
          <w:rFonts w:ascii="Arial" w:hAnsi="Arial" w:cs="Arial"/>
        </w:rPr>
      </w:pPr>
    </w:p>
    <w:p w:rsidR="00F972AD" w:rsidRDefault="00F972AD" w:rsidP="00B10471">
      <w:pPr>
        <w:tabs>
          <w:tab w:val="left" w:pos="333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0AA8">
        <w:rPr>
          <w:rFonts w:ascii="Arial" w:hAnsi="Arial" w:cs="Arial"/>
          <w:b/>
          <w:sz w:val="32"/>
          <w:szCs w:val="32"/>
          <w:lang w:eastAsia="ar-SA"/>
        </w:rPr>
        <w:t>Программа муниципальных гарантий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F972AD" w:rsidRPr="003D0AA8" w:rsidRDefault="00F972AD" w:rsidP="00B10471">
      <w:pPr>
        <w:tabs>
          <w:tab w:val="left" w:pos="3330"/>
        </w:tabs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Викторовского сельсовета на 2024</w:t>
      </w:r>
      <w:r w:rsidRPr="003D0AA8">
        <w:rPr>
          <w:rFonts w:ascii="Arial" w:hAnsi="Arial" w:cs="Arial"/>
          <w:b/>
          <w:bCs/>
          <w:sz w:val="32"/>
          <w:szCs w:val="32"/>
          <w:lang w:eastAsia="ar-SA"/>
        </w:rPr>
        <w:t xml:space="preserve"> год</w:t>
      </w:r>
    </w:p>
    <w:p w:rsidR="00F972AD" w:rsidRPr="00EA79DB" w:rsidRDefault="00F972AD" w:rsidP="00B10471">
      <w:pPr>
        <w:jc w:val="both"/>
        <w:rPr>
          <w:rFonts w:ascii="Arial" w:hAnsi="Arial" w:cs="Arial"/>
        </w:rPr>
      </w:pPr>
    </w:p>
    <w:p w:rsidR="00F972AD" w:rsidRPr="00A639E9" w:rsidRDefault="00F972AD" w:rsidP="00B10471">
      <w:pPr>
        <w:widowControl w:val="0"/>
        <w:ind w:right="61" w:firstLine="709"/>
        <w:jc w:val="both"/>
        <w:rPr>
          <w:sz w:val="28"/>
          <w:szCs w:val="28"/>
        </w:rPr>
      </w:pPr>
      <w:r w:rsidRPr="00A639E9">
        <w:rPr>
          <w:sz w:val="28"/>
          <w:szCs w:val="28"/>
        </w:rPr>
        <w:t>1.1. Перечень подлежащих предоставлению муниципальных гарантий Викторовского</w:t>
      </w:r>
      <w:r w:rsidRPr="00A639E9">
        <w:rPr>
          <w:b/>
          <w:sz w:val="28"/>
          <w:szCs w:val="28"/>
        </w:rPr>
        <w:t xml:space="preserve"> </w:t>
      </w:r>
      <w:r w:rsidRPr="00A639E9">
        <w:rPr>
          <w:sz w:val="28"/>
          <w:szCs w:val="28"/>
        </w:rPr>
        <w:t>сельсовета в 2024 году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0"/>
        <w:gridCol w:w="1719"/>
        <w:gridCol w:w="1701"/>
        <w:gridCol w:w="1417"/>
        <w:gridCol w:w="1701"/>
      </w:tblGrid>
      <w:tr w:rsidR="00F972AD" w:rsidRPr="00A639E9" w:rsidTr="005362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center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 xml:space="preserve">Направление (цель) </w:t>
            </w:r>
            <w:proofErr w:type="spellStart"/>
            <w:r w:rsidRPr="00A639E9">
              <w:rPr>
                <w:sz w:val="28"/>
                <w:szCs w:val="28"/>
              </w:rPr>
              <w:t>гаранти</w:t>
            </w:r>
            <w:proofErr w:type="spellEnd"/>
          </w:p>
          <w:p w:rsidR="00F972AD" w:rsidRPr="00A639E9" w:rsidRDefault="00F972AD" w:rsidP="005362C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639E9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Объем гарантий, рублей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ind w:left="-93" w:right="-108"/>
              <w:jc w:val="center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Наименование    принципала</w:t>
            </w:r>
          </w:p>
          <w:p w:rsidR="00F972AD" w:rsidRPr="00A639E9" w:rsidRDefault="00F972AD" w:rsidP="005362C9">
            <w:pPr>
              <w:snapToGrid w:val="0"/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center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Наличие (отсутствие)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639E9">
              <w:rPr>
                <w:sz w:val="28"/>
                <w:szCs w:val="28"/>
              </w:rPr>
              <w:t>Наимено</w:t>
            </w:r>
            <w:proofErr w:type="spellEnd"/>
          </w:p>
          <w:p w:rsidR="00F972AD" w:rsidRPr="00A639E9" w:rsidRDefault="00F972AD" w:rsidP="005362C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639E9">
              <w:rPr>
                <w:sz w:val="28"/>
                <w:szCs w:val="28"/>
              </w:rPr>
              <w:t>вание</w:t>
            </w:r>
            <w:proofErr w:type="spellEnd"/>
            <w:r w:rsidRPr="00A639E9">
              <w:rPr>
                <w:sz w:val="28"/>
                <w:szCs w:val="28"/>
              </w:rPr>
              <w:t xml:space="preserve"> кредитора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A639E9" w:rsidRDefault="00F972AD" w:rsidP="005362C9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Срок действия гарантии</w:t>
            </w:r>
          </w:p>
        </w:tc>
      </w:tr>
      <w:tr w:rsidR="00F972AD" w:rsidRPr="00A639E9" w:rsidTr="005362C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639E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A639E9">
              <w:rPr>
                <w:sz w:val="28"/>
                <w:szCs w:val="28"/>
                <w:lang w:val="en-US"/>
              </w:rPr>
              <w:t>7</w:t>
            </w:r>
          </w:p>
        </w:tc>
      </w:tr>
      <w:tr w:rsidR="00F972AD" w:rsidRPr="00A639E9" w:rsidTr="005362C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0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72AD" w:rsidRPr="00A639E9" w:rsidTr="005362C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0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972AD" w:rsidRPr="00A639E9" w:rsidRDefault="00F972AD" w:rsidP="00B10471">
      <w:pPr>
        <w:jc w:val="both"/>
        <w:rPr>
          <w:sz w:val="28"/>
          <w:szCs w:val="28"/>
        </w:rPr>
      </w:pPr>
    </w:p>
    <w:p w:rsidR="00F972AD" w:rsidRPr="00A639E9" w:rsidRDefault="00F972AD" w:rsidP="00B10471">
      <w:pPr>
        <w:jc w:val="both"/>
        <w:rPr>
          <w:sz w:val="28"/>
          <w:szCs w:val="28"/>
        </w:rPr>
      </w:pPr>
    </w:p>
    <w:p w:rsidR="00F972AD" w:rsidRPr="00A639E9" w:rsidRDefault="00F972AD" w:rsidP="00B10471">
      <w:pPr>
        <w:widowControl w:val="0"/>
        <w:ind w:firstLine="709"/>
        <w:jc w:val="both"/>
        <w:rPr>
          <w:sz w:val="28"/>
          <w:szCs w:val="28"/>
        </w:rPr>
      </w:pPr>
      <w:r w:rsidRPr="00A639E9"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 Викторовского сельсовета по возможным гарантийным случаям в 2024 году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529"/>
        <w:gridCol w:w="4819"/>
      </w:tblGrid>
      <w:tr w:rsidR="00F972AD" w:rsidRPr="00A639E9" w:rsidTr="005362C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center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A639E9" w:rsidRDefault="00F972AD" w:rsidP="005362C9">
            <w:pPr>
              <w:snapToGrid w:val="0"/>
              <w:jc w:val="center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F972AD" w:rsidRPr="00A639E9" w:rsidTr="005362C9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За счет источников финансирования дефицита  бюджета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0</w:t>
            </w:r>
          </w:p>
        </w:tc>
      </w:tr>
      <w:tr w:rsidR="00F972AD" w:rsidRPr="00A639E9" w:rsidTr="005362C9">
        <w:trPr>
          <w:trHeight w:val="367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  <w:r w:rsidRPr="00A639E9">
              <w:rPr>
                <w:sz w:val="28"/>
                <w:szCs w:val="28"/>
              </w:rPr>
              <w:t>За счет расходов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A639E9" w:rsidRDefault="00F972AD" w:rsidP="005362C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972AD" w:rsidRPr="00EA79DB" w:rsidRDefault="00F972AD" w:rsidP="00B10471">
      <w:pPr>
        <w:tabs>
          <w:tab w:val="left" w:pos="1005"/>
        </w:tabs>
        <w:jc w:val="both"/>
        <w:rPr>
          <w:rFonts w:ascii="Arial" w:hAnsi="Arial" w:cs="Arial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EA79DB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</w:t>
      </w: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EA79DB" w:rsidRDefault="00F972AD" w:rsidP="00B10471">
      <w:pPr>
        <w:widowControl w:val="0"/>
        <w:suppressAutoHyphens/>
        <w:jc w:val="both"/>
        <w:rPr>
          <w:rFonts w:ascii="Arial" w:hAnsi="Arial" w:cs="Arial"/>
          <w:lang w:eastAsia="ar-SA"/>
        </w:rPr>
      </w:pPr>
    </w:p>
    <w:p w:rsidR="00F972AD" w:rsidRPr="00350CA5" w:rsidRDefault="00F972AD" w:rsidP="00B10471">
      <w:pPr>
        <w:ind w:left="5103"/>
        <w:jc w:val="right"/>
        <w:rPr>
          <w:sz w:val="28"/>
          <w:szCs w:val="28"/>
        </w:rPr>
      </w:pPr>
      <w:r w:rsidRPr="00350CA5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</w:p>
    <w:p w:rsidR="00F972AD" w:rsidRPr="00350CA5" w:rsidRDefault="00F972AD" w:rsidP="00B10471">
      <w:pPr>
        <w:ind w:left="4536"/>
        <w:jc w:val="both"/>
        <w:rPr>
          <w:sz w:val="28"/>
          <w:szCs w:val="28"/>
        </w:rPr>
      </w:pPr>
      <w:r w:rsidRPr="00350CA5">
        <w:rPr>
          <w:sz w:val="28"/>
          <w:szCs w:val="28"/>
        </w:rPr>
        <w:t>к  решени</w:t>
      </w:r>
      <w:r w:rsidR="00D16E2B">
        <w:rPr>
          <w:sz w:val="28"/>
          <w:szCs w:val="28"/>
        </w:rPr>
        <w:t>ю</w:t>
      </w:r>
      <w:r w:rsidRPr="00350CA5">
        <w:rPr>
          <w:sz w:val="28"/>
          <w:szCs w:val="28"/>
        </w:rPr>
        <w:t xml:space="preserve"> Собрания депутатов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</w:t>
      </w:r>
      <w:r w:rsidR="00D16E2B" w:rsidRPr="00D16E2B">
        <w:rPr>
          <w:sz w:val="28"/>
          <w:szCs w:val="28"/>
        </w:rPr>
        <w:t xml:space="preserve"> </w:t>
      </w:r>
      <w:r w:rsidR="00D16E2B">
        <w:rPr>
          <w:sz w:val="28"/>
          <w:szCs w:val="28"/>
        </w:rPr>
        <w:t>от 15.12.2023 г. №</w:t>
      </w:r>
      <w:r w:rsidRPr="00350CA5">
        <w:rPr>
          <w:sz w:val="28"/>
          <w:szCs w:val="28"/>
        </w:rPr>
        <w:t xml:space="preserve"> «О бюджете Викторовского сельсовета </w:t>
      </w:r>
      <w:proofErr w:type="spellStart"/>
      <w:r w:rsidRPr="00350CA5">
        <w:rPr>
          <w:sz w:val="28"/>
          <w:szCs w:val="28"/>
        </w:rPr>
        <w:t>Кореневского</w:t>
      </w:r>
      <w:proofErr w:type="spellEnd"/>
      <w:r w:rsidRPr="00350CA5">
        <w:rPr>
          <w:sz w:val="28"/>
          <w:szCs w:val="28"/>
        </w:rPr>
        <w:t xml:space="preserve"> района Курской области на 2024 и на плановый период 2025 и 2026 годов»</w:t>
      </w:r>
    </w:p>
    <w:p w:rsidR="00F972AD" w:rsidRDefault="00F972AD" w:rsidP="00B10471">
      <w:pPr>
        <w:ind w:left="4536"/>
        <w:jc w:val="both"/>
        <w:rPr>
          <w:rFonts w:ascii="Arial" w:hAnsi="Arial" w:cs="Arial"/>
        </w:rPr>
      </w:pPr>
    </w:p>
    <w:p w:rsidR="00F972AD" w:rsidRDefault="00F972AD" w:rsidP="00B10471">
      <w:pPr>
        <w:ind w:left="4536"/>
        <w:jc w:val="both"/>
        <w:rPr>
          <w:rFonts w:ascii="Arial" w:hAnsi="Arial" w:cs="Arial"/>
        </w:rPr>
      </w:pPr>
    </w:p>
    <w:p w:rsidR="00F972AD" w:rsidRDefault="00F972AD" w:rsidP="00B1047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0AA8">
        <w:rPr>
          <w:rFonts w:ascii="Arial" w:hAnsi="Arial" w:cs="Arial"/>
          <w:b/>
          <w:sz w:val="32"/>
          <w:szCs w:val="32"/>
          <w:lang w:eastAsia="ar-SA"/>
        </w:rPr>
        <w:t>Программа муниципальных гарантий</w:t>
      </w:r>
    </w:p>
    <w:p w:rsidR="00F972AD" w:rsidRPr="003D0AA8" w:rsidRDefault="00F972AD" w:rsidP="00B10471">
      <w:pPr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eastAsia="ar-SA"/>
        </w:rPr>
        <w:t>Виктровского</w:t>
      </w:r>
      <w:proofErr w:type="spellEnd"/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 на 2025</w:t>
      </w:r>
      <w:r w:rsidRPr="003D0AA8">
        <w:rPr>
          <w:rFonts w:ascii="Arial" w:hAnsi="Arial" w:cs="Arial"/>
          <w:b/>
          <w:bCs/>
          <w:sz w:val="32"/>
          <w:szCs w:val="32"/>
          <w:lang w:eastAsia="ar-SA"/>
        </w:rPr>
        <w:t>-202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6</w:t>
      </w:r>
      <w:r w:rsidRPr="003D0AA8">
        <w:rPr>
          <w:rFonts w:ascii="Arial" w:hAnsi="Arial" w:cs="Arial"/>
          <w:b/>
          <w:bCs/>
          <w:sz w:val="32"/>
          <w:szCs w:val="32"/>
          <w:lang w:eastAsia="ar-SA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ы</w:t>
      </w:r>
    </w:p>
    <w:p w:rsidR="00F972AD" w:rsidRPr="00EA79DB" w:rsidRDefault="00F972AD" w:rsidP="00B10471">
      <w:pPr>
        <w:jc w:val="both"/>
        <w:rPr>
          <w:rFonts w:ascii="Arial" w:hAnsi="Arial" w:cs="Arial"/>
        </w:rPr>
      </w:pPr>
    </w:p>
    <w:p w:rsidR="00F972AD" w:rsidRPr="00EA79DB" w:rsidRDefault="00F972AD" w:rsidP="00B10471">
      <w:pPr>
        <w:widowControl w:val="0"/>
        <w:ind w:right="6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EA79DB">
        <w:rPr>
          <w:rFonts w:ascii="Arial" w:hAnsi="Arial" w:cs="Arial"/>
        </w:rPr>
        <w:t xml:space="preserve">Перечень подлежащих предоставлению муниципальных </w:t>
      </w:r>
      <w:r>
        <w:rPr>
          <w:rFonts w:ascii="Arial" w:hAnsi="Arial" w:cs="Arial"/>
        </w:rPr>
        <w:t>гарантий Викторовского</w:t>
      </w:r>
      <w:r w:rsidRPr="00EA79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сельсовета в 2025</w:t>
      </w:r>
      <w:r w:rsidRPr="00EA79DB">
        <w:rPr>
          <w:rFonts w:ascii="Arial" w:hAnsi="Arial" w:cs="Arial"/>
        </w:rPr>
        <w:t>-202</w:t>
      </w:r>
      <w:r>
        <w:rPr>
          <w:rFonts w:ascii="Arial" w:hAnsi="Arial" w:cs="Arial"/>
        </w:rPr>
        <w:t xml:space="preserve">6 </w:t>
      </w:r>
      <w:r w:rsidRPr="00EA79DB">
        <w:rPr>
          <w:rFonts w:ascii="Arial" w:hAnsi="Arial" w:cs="Arial"/>
        </w:rPr>
        <w:t>годах</w:t>
      </w:r>
    </w:p>
    <w:p w:rsidR="00F972AD" w:rsidRDefault="00F972AD" w:rsidP="00B10471">
      <w:pPr>
        <w:jc w:val="both"/>
        <w:rPr>
          <w:rFonts w:ascii="Arial" w:hAnsi="Arial" w:cs="Arial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1400"/>
        <w:gridCol w:w="1719"/>
        <w:gridCol w:w="1701"/>
        <w:gridCol w:w="1417"/>
        <w:gridCol w:w="1701"/>
      </w:tblGrid>
      <w:tr w:rsidR="00F972AD" w:rsidRPr="00EA79DB" w:rsidTr="005362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(ц</w:t>
            </w:r>
            <w:r w:rsidRPr="00EA79DB">
              <w:rPr>
                <w:rFonts w:ascii="Arial" w:hAnsi="Arial" w:cs="Arial"/>
              </w:rPr>
              <w:t>ель</w:t>
            </w:r>
            <w:r>
              <w:rPr>
                <w:rFonts w:ascii="Arial" w:hAnsi="Arial" w:cs="Arial"/>
              </w:rPr>
              <w:t>)</w:t>
            </w:r>
            <w:r w:rsidRPr="00EA79DB">
              <w:rPr>
                <w:rFonts w:ascii="Arial" w:hAnsi="Arial" w:cs="Arial"/>
              </w:rPr>
              <w:t xml:space="preserve"> </w:t>
            </w:r>
            <w:proofErr w:type="spellStart"/>
            <w:r w:rsidRPr="00EA79DB">
              <w:rPr>
                <w:rFonts w:ascii="Arial" w:hAnsi="Arial" w:cs="Arial"/>
              </w:rPr>
              <w:t>гаранти</w:t>
            </w:r>
            <w:proofErr w:type="spellEnd"/>
          </w:p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9DB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гарантий, рублей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D92221" w:rsidRDefault="00F972AD" w:rsidP="005362C9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   </w:t>
            </w:r>
            <w:r w:rsidRPr="00D92221">
              <w:rPr>
                <w:rFonts w:ascii="Arial" w:hAnsi="Arial" w:cs="Arial"/>
              </w:rPr>
              <w:t>принципала</w:t>
            </w:r>
          </w:p>
          <w:p w:rsidR="00F972AD" w:rsidRPr="00EA79DB" w:rsidRDefault="00F972AD" w:rsidP="005362C9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Наличие</w:t>
            </w:r>
            <w:r>
              <w:rPr>
                <w:rFonts w:ascii="Arial" w:hAnsi="Arial" w:cs="Arial"/>
              </w:rPr>
              <w:t xml:space="preserve"> (отсутствие)</w:t>
            </w:r>
            <w:r w:rsidRPr="00EA79DB">
              <w:rPr>
                <w:rFonts w:ascii="Arial" w:hAnsi="Arial" w:cs="Arial"/>
              </w:rPr>
              <w:t xml:space="preserve">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9DB">
              <w:rPr>
                <w:rFonts w:ascii="Arial" w:hAnsi="Arial" w:cs="Arial"/>
              </w:rPr>
              <w:t>Наимено</w:t>
            </w:r>
            <w:proofErr w:type="spellEnd"/>
          </w:p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9DB">
              <w:rPr>
                <w:rFonts w:ascii="Arial" w:hAnsi="Arial" w:cs="Arial"/>
              </w:rPr>
              <w:t>вание</w:t>
            </w:r>
            <w:proofErr w:type="spellEnd"/>
            <w:r w:rsidRPr="00EA79DB">
              <w:rPr>
                <w:rFonts w:ascii="Arial" w:hAnsi="Arial" w:cs="Arial"/>
              </w:rPr>
              <w:t xml:space="preserve"> кредитора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EA79DB" w:rsidRDefault="00F972AD" w:rsidP="005362C9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действия </w:t>
            </w:r>
            <w:r w:rsidRPr="00EA79DB">
              <w:rPr>
                <w:rFonts w:ascii="Arial" w:hAnsi="Arial" w:cs="Arial"/>
              </w:rPr>
              <w:t>гарантии</w:t>
            </w:r>
          </w:p>
        </w:tc>
      </w:tr>
      <w:tr w:rsidR="00F972AD" w:rsidRPr="00EA79DB" w:rsidTr="005362C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3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A79D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A79DB">
              <w:rPr>
                <w:rFonts w:ascii="Arial" w:hAnsi="Arial" w:cs="Arial"/>
                <w:lang w:val="en-US"/>
              </w:rPr>
              <w:t>7</w:t>
            </w:r>
          </w:p>
        </w:tc>
      </w:tr>
      <w:tr w:rsidR="00F972AD" w:rsidRPr="00EA79DB" w:rsidTr="005362C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972AD" w:rsidRPr="00EA79DB" w:rsidTr="005362C9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3D0AA8" w:rsidRDefault="00F972AD" w:rsidP="005362C9">
            <w:pPr>
              <w:snapToGrid w:val="0"/>
              <w:jc w:val="both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972AD" w:rsidRDefault="00F972AD" w:rsidP="00B10471">
      <w:pPr>
        <w:jc w:val="both"/>
        <w:rPr>
          <w:rFonts w:ascii="Arial" w:hAnsi="Arial" w:cs="Arial"/>
        </w:rPr>
      </w:pPr>
    </w:p>
    <w:p w:rsidR="00F972AD" w:rsidRDefault="00F972AD" w:rsidP="00B10471">
      <w:pPr>
        <w:jc w:val="both"/>
        <w:rPr>
          <w:rFonts w:ascii="Arial" w:hAnsi="Arial" w:cs="Arial"/>
        </w:rPr>
      </w:pPr>
    </w:p>
    <w:p w:rsidR="00F972AD" w:rsidRDefault="00F972AD" w:rsidP="00B10471">
      <w:pPr>
        <w:jc w:val="both"/>
        <w:rPr>
          <w:rFonts w:ascii="Arial" w:hAnsi="Arial" w:cs="Arial"/>
        </w:rPr>
      </w:pPr>
    </w:p>
    <w:p w:rsidR="00F972AD" w:rsidRPr="00EA79DB" w:rsidRDefault="00F972AD" w:rsidP="00B10471">
      <w:pPr>
        <w:jc w:val="both"/>
        <w:rPr>
          <w:rFonts w:ascii="Arial" w:hAnsi="Arial" w:cs="Arial"/>
        </w:rPr>
      </w:pPr>
    </w:p>
    <w:p w:rsidR="00F972AD" w:rsidRPr="003D0AA8" w:rsidRDefault="00F972AD" w:rsidP="00B104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3D0AA8">
        <w:rPr>
          <w:rFonts w:ascii="Arial" w:hAnsi="Arial" w:cs="Arial"/>
        </w:rPr>
        <w:t>Общий объем бюджетных ассигнований, предусмотренных на исполнение муниципальных га</w:t>
      </w:r>
      <w:r>
        <w:rPr>
          <w:rFonts w:ascii="Arial" w:hAnsi="Arial" w:cs="Arial"/>
        </w:rPr>
        <w:t>рантий Викторовского</w:t>
      </w:r>
      <w:r w:rsidRPr="003D0AA8">
        <w:rPr>
          <w:rFonts w:ascii="Arial" w:hAnsi="Arial" w:cs="Arial"/>
        </w:rPr>
        <w:t xml:space="preserve"> сельсовета по возмо</w:t>
      </w:r>
      <w:r>
        <w:rPr>
          <w:rFonts w:ascii="Arial" w:hAnsi="Arial" w:cs="Arial"/>
        </w:rPr>
        <w:t>жным гарантийным случаям в 2025</w:t>
      </w:r>
      <w:r w:rsidRPr="003D0AA8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D0AA8">
        <w:rPr>
          <w:rFonts w:ascii="Arial" w:hAnsi="Arial" w:cs="Arial"/>
        </w:rPr>
        <w:t xml:space="preserve"> годах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828"/>
        <w:gridCol w:w="3260"/>
        <w:gridCol w:w="3260"/>
      </w:tblGrid>
      <w:tr w:rsidR="00F972AD" w:rsidRPr="00EA79DB" w:rsidTr="005362C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Исполнение муни</w:t>
            </w:r>
            <w:r>
              <w:rPr>
                <w:rFonts w:ascii="Arial" w:hAnsi="Arial" w:cs="Arial"/>
              </w:rPr>
              <w:t xml:space="preserve">ципальных гарантий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Arial" w:hAnsi="Arial" w:cs="Arial"/>
              </w:rPr>
              <w:t xml:space="preserve"> в 2025 году</w:t>
            </w:r>
            <w:r w:rsidRPr="00EA79DB">
              <w:rPr>
                <w:rFonts w:ascii="Arial" w:hAnsi="Arial" w:cs="Arial"/>
              </w:rPr>
              <w:t>,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Pr="00EA79DB" w:rsidRDefault="00F972AD" w:rsidP="005362C9">
            <w:pPr>
              <w:snapToGrid w:val="0"/>
              <w:jc w:val="center"/>
              <w:rPr>
                <w:rFonts w:ascii="Arial" w:hAnsi="Arial" w:cs="Arial"/>
              </w:rPr>
            </w:pPr>
            <w:r w:rsidRPr="00192EED">
              <w:rPr>
                <w:rFonts w:ascii="Arial" w:hAnsi="Arial" w:cs="Arial"/>
              </w:rPr>
              <w:t>Объем бюджетных ассигнований на исполнение гарантий по возм</w:t>
            </w:r>
            <w:r>
              <w:rPr>
                <w:rFonts w:ascii="Arial" w:hAnsi="Arial" w:cs="Arial"/>
              </w:rPr>
              <w:t>ожным гарантийным случаям в 2026</w:t>
            </w:r>
            <w:r w:rsidRPr="00192EED">
              <w:rPr>
                <w:rFonts w:ascii="Arial" w:hAnsi="Arial" w:cs="Arial"/>
              </w:rPr>
              <w:t xml:space="preserve"> году, рублей</w:t>
            </w:r>
          </w:p>
        </w:tc>
      </w:tr>
      <w:tr w:rsidR="00F972AD" w:rsidRPr="00EA79DB" w:rsidTr="005362C9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 xml:space="preserve">За счет источников </w:t>
            </w:r>
            <w:r>
              <w:rPr>
                <w:rFonts w:ascii="Arial" w:hAnsi="Arial" w:cs="Arial"/>
              </w:rPr>
              <w:t>финансирования дефицита</w:t>
            </w:r>
            <w:r w:rsidRPr="00EA79D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 w:rsidRPr="00EA79DB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72AD" w:rsidRPr="00EA79DB" w:rsidTr="005362C9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счет расходов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AD" w:rsidRPr="00EA79DB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AD" w:rsidRDefault="00F972AD" w:rsidP="005362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972AD" w:rsidRPr="00EA79DB" w:rsidRDefault="00F972AD" w:rsidP="00B10471">
      <w:pPr>
        <w:tabs>
          <w:tab w:val="left" w:pos="1005"/>
        </w:tabs>
        <w:jc w:val="both"/>
        <w:rPr>
          <w:rFonts w:ascii="Arial" w:hAnsi="Arial" w:cs="Arial"/>
        </w:rPr>
      </w:pPr>
    </w:p>
    <w:p w:rsidR="00F972AD" w:rsidRPr="002A1ABF" w:rsidRDefault="00F972AD" w:rsidP="00350CA5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</w:p>
    <w:sectPr w:rsidR="00F972AD" w:rsidRPr="002A1ABF" w:rsidSect="00350BAC">
      <w:pgSz w:w="11906" w:h="16838"/>
      <w:pgMar w:top="1134" w:right="1134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046"/>
    <w:multiLevelType w:val="multilevel"/>
    <w:tmpl w:val="AABA46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97B315E"/>
    <w:multiLevelType w:val="hybridMultilevel"/>
    <w:tmpl w:val="B99AFADA"/>
    <w:lvl w:ilvl="0" w:tplc="78EC90A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C0A77"/>
    <w:multiLevelType w:val="hybridMultilevel"/>
    <w:tmpl w:val="0F2E95D2"/>
    <w:lvl w:ilvl="0" w:tplc="A866043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D6CE5"/>
    <w:multiLevelType w:val="multilevel"/>
    <w:tmpl w:val="F1D07B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CE536C3"/>
    <w:multiLevelType w:val="multilevel"/>
    <w:tmpl w:val="2CFE52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521B1B0A"/>
    <w:multiLevelType w:val="hybridMultilevel"/>
    <w:tmpl w:val="45D0A9BE"/>
    <w:lvl w:ilvl="0" w:tplc="02EA0B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E823534"/>
    <w:multiLevelType w:val="hybridMultilevel"/>
    <w:tmpl w:val="F500BE70"/>
    <w:lvl w:ilvl="0" w:tplc="4470FC1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81524B"/>
    <w:multiLevelType w:val="hybridMultilevel"/>
    <w:tmpl w:val="C1C2B03E"/>
    <w:lvl w:ilvl="0" w:tplc="B932588E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CF639AC"/>
    <w:multiLevelType w:val="multilevel"/>
    <w:tmpl w:val="0362396A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57"/>
    <w:rsid w:val="00000586"/>
    <w:rsid w:val="000205A0"/>
    <w:rsid w:val="00027768"/>
    <w:rsid w:val="000366C0"/>
    <w:rsid w:val="0005386B"/>
    <w:rsid w:val="00054904"/>
    <w:rsid w:val="00063869"/>
    <w:rsid w:val="00064CA9"/>
    <w:rsid w:val="00077014"/>
    <w:rsid w:val="0008320A"/>
    <w:rsid w:val="00084D3D"/>
    <w:rsid w:val="000A186D"/>
    <w:rsid w:val="000A72C2"/>
    <w:rsid w:val="000C16F1"/>
    <w:rsid w:val="000F3E19"/>
    <w:rsid w:val="0010656B"/>
    <w:rsid w:val="0011722A"/>
    <w:rsid w:val="00122452"/>
    <w:rsid w:val="00153C57"/>
    <w:rsid w:val="00175041"/>
    <w:rsid w:val="00185835"/>
    <w:rsid w:val="00192EED"/>
    <w:rsid w:val="00196DEC"/>
    <w:rsid w:val="001A1B1C"/>
    <w:rsid w:val="001A37C4"/>
    <w:rsid w:val="001C630F"/>
    <w:rsid w:val="001C679C"/>
    <w:rsid w:val="001D35C2"/>
    <w:rsid w:val="001D4B1A"/>
    <w:rsid w:val="001F21A3"/>
    <w:rsid w:val="001F46FB"/>
    <w:rsid w:val="001F5A6D"/>
    <w:rsid w:val="00205924"/>
    <w:rsid w:val="00216A4F"/>
    <w:rsid w:val="00224ECE"/>
    <w:rsid w:val="002709BA"/>
    <w:rsid w:val="00277132"/>
    <w:rsid w:val="00295D0D"/>
    <w:rsid w:val="002A1ABF"/>
    <w:rsid w:val="002B0250"/>
    <w:rsid w:val="002B3344"/>
    <w:rsid w:val="002B572B"/>
    <w:rsid w:val="002D1B36"/>
    <w:rsid w:val="002D72E0"/>
    <w:rsid w:val="002E61E0"/>
    <w:rsid w:val="0031364A"/>
    <w:rsid w:val="00313C5D"/>
    <w:rsid w:val="00326571"/>
    <w:rsid w:val="00341C4F"/>
    <w:rsid w:val="00350BAC"/>
    <w:rsid w:val="00350CA5"/>
    <w:rsid w:val="00351347"/>
    <w:rsid w:val="00372DA9"/>
    <w:rsid w:val="00373E2D"/>
    <w:rsid w:val="00376FE7"/>
    <w:rsid w:val="00385072"/>
    <w:rsid w:val="003A6225"/>
    <w:rsid w:val="003D0AA8"/>
    <w:rsid w:val="003D6C19"/>
    <w:rsid w:val="003F662F"/>
    <w:rsid w:val="00425478"/>
    <w:rsid w:val="0043083B"/>
    <w:rsid w:val="00437AF4"/>
    <w:rsid w:val="004404F0"/>
    <w:rsid w:val="0044481E"/>
    <w:rsid w:val="00472ED3"/>
    <w:rsid w:val="0047730B"/>
    <w:rsid w:val="004A214D"/>
    <w:rsid w:val="004A6430"/>
    <w:rsid w:val="00522319"/>
    <w:rsid w:val="00533D28"/>
    <w:rsid w:val="005362C9"/>
    <w:rsid w:val="005657AC"/>
    <w:rsid w:val="005C79C6"/>
    <w:rsid w:val="00604D4D"/>
    <w:rsid w:val="00611573"/>
    <w:rsid w:val="00614F09"/>
    <w:rsid w:val="006217A6"/>
    <w:rsid w:val="00627236"/>
    <w:rsid w:val="00630FB3"/>
    <w:rsid w:val="00643885"/>
    <w:rsid w:val="006554EB"/>
    <w:rsid w:val="006647F9"/>
    <w:rsid w:val="00673EFF"/>
    <w:rsid w:val="00687C1E"/>
    <w:rsid w:val="006B6433"/>
    <w:rsid w:val="006B780C"/>
    <w:rsid w:val="006E7E30"/>
    <w:rsid w:val="00745CB8"/>
    <w:rsid w:val="0075484D"/>
    <w:rsid w:val="0078022E"/>
    <w:rsid w:val="007858A1"/>
    <w:rsid w:val="007B225B"/>
    <w:rsid w:val="007D0877"/>
    <w:rsid w:val="007E1257"/>
    <w:rsid w:val="007E70E9"/>
    <w:rsid w:val="007F1878"/>
    <w:rsid w:val="007F4287"/>
    <w:rsid w:val="007F6223"/>
    <w:rsid w:val="008031F1"/>
    <w:rsid w:val="008332A2"/>
    <w:rsid w:val="00847923"/>
    <w:rsid w:val="00866581"/>
    <w:rsid w:val="008A358B"/>
    <w:rsid w:val="008A6394"/>
    <w:rsid w:val="008E14CB"/>
    <w:rsid w:val="00934331"/>
    <w:rsid w:val="00964787"/>
    <w:rsid w:val="00970462"/>
    <w:rsid w:val="0097340B"/>
    <w:rsid w:val="00973CA4"/>
    <w:rsid w:val="0097774F"/>
    <w:rsid w:val="009900A0"/>
    <w:rsid w:val="009A2B4D"/>
    <w:rsid w:val="009B1015"/>
    <w:rsid w:val="009B31E9"/>
    <w:rsid w:val="009C1BDC"/>
    <w:rsid w:val="009D418C"/>
    <w:rsid w:val="00A25F7A"/>
    <w:rsid w:val="00A54E50"/>
    <w:rsid w:val="00A611EF"/>
    <w:rsid w:val="00A639E9"/>
    <w:rsid w:val="00A63B29"/>
    <w:rsid w:val="00A716A0"/>
    <w:rsid w:val="00A84455"/>
    <w:rsid w:val="00A92A8F"/>
    <w:rsid w:val="00AA2F30"/>
    <w:rsid w:val="00AB5EBA"/>
    <w:rsid w:val="00AD1F63"/>
    <w:rsid w:val="00AF3A4F"/>
    <w:rsid w:val="00AF7B69"/>
    <w:rsid w:val="00B04A87"/>
    <w:rsid w:val="00B05967"/>
    <w:rsid w:val="00B10471"/>
    <w:rsid w:val="00B14639"/>
    <w:rsid w:val="00B14F63"/>
    <w:rsid w:val="00B2461E"/>
    <w:rsid w:val="00B24AE1"/>
    <w:rsid w:val="00B547C5"/>
    <w:rsid w:val="00B56DFB"/>
    <w:rsid w:val="00B7661E"/>
    <w:rsid w:val="00B82268"/>
    <w:rsid w:val="00B951FB"/>
    <w:rsid w:val="00B95F58"/>
    <w:rsid w:val="00BD0662"/>
    <w:rsid w:val="00BD649E"/>
    <w:rsid w:val="00C11879"/>
    <w:rsid w:val="00C15566"/>
    <w:rsid w:val="00C266EB"/>
    <w:rsid w:val="00C347B3"/>
    <w:rsid w:val="00C34884"/>
    <w:rsid w:val="00C43672"/>
    <w:rsid w:val="00C8160A"/>
    <w:rsid w:val="00CB3620"/>
    <w:rsid w:val="00CB61EC"/>
    <w:rsid w:val="00CC4256"/>
    <w:rsid w:val="00CC64FB"/>
    <w:rsid w:val="00CE29E4"/>
    <w:rsid w:val="00CF2F89"/>
    <w:rsid w:val="00D04D94"/>
    <w:rsid w:val="00D07054"/>
    <w:rsid w:val="00D16E2B"/>
    <w:rsid w:val="00D32C38"/>
    <w:rsid w:val="00D425CE"/>
    <w:rsid w:val="00D43D4E"/>
    <w:rsid w:val="00D65A44"/>
    <w:rsid w:val="00D7591D"/>
    <w:rsid w:val="00D92221"/>
    <w:rsid w:val="00DA5D7C"/>
    <w:rsid w:val="00DA5ECD"/>
    <w:rsid w:val="00DA7E7E"/>
    <w:rsid w:val="00DB242C"/>
    <w:rsid w:val="00DD6A3D"/>
    <w:rsid w:val="00DF132F"/>
    <w:rsid w:val="00DF4F1D"/>
    <w:rsid w:val="00DF6EC3"/>
    <w:rsid w:val="00DF7ABF"/>
    <w:rsid w:val="00E06FA5"/>
    <w:rsid w:val="00E27714"/>
    <w:rsid w:val="00E33A05"/>
    <w:rsid w:val="00E47648"/>
    <w:rsid w:val="00E5083F"/>
    <w:rsid w:val="00E6031C"/>
    <w:rsid w:val="00EA07E2"/>
    <w:rsid w:val="00EA22D3"/>
    <w:rsid w:val="00EA79DB"/>
    <w:rsid w:val="00EB3AD2"/>
    <w:rsid w:val="00EE4908"/>
    <w:rsid w:val="00F05C8F"/>
    <w:rsid w:val="00F31BFD"/>
    <w:rsid w:val="00F3724B"/>
    <w:rsid w:val="00F40E94"/>
    <w:rsid w:val="00F71936"/>
    <w:rsid w:val="00F71EBE"/>
    <w:rsid w:val="00F82CBE"/>
    <w:rsid w:val="00F853D5"/>
    <w:rsid w:val="00F85927"/>
    <w:rsid w:val="00F906AC"/>
    <w:rsid w:val="00F92832"/>
    <w:rsid w:val="00F95CF8"/>
    <w:rsid w:val="00F972AD"/>
    <w:rsid w:val="00FA4003"/>
    <w:rsid w:val="00FC2FC4"/>
    <w:rsid w:val="00FD1A3B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9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F21A3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2"/>
    <w:uiPriority w:val="99"/>
    <w:qFormat/>
    <w:rsid w:val="001F21A3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2"/>
    <w:uiPriority w:val="99"/>
    <w:qFormat/>
    <w:rsid w:val="001F21A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F21A3"/>
    <w:rPr>
      <w:rFonts w:cs="Times New Roman"/>
      <w:b/>
      <w:bCs/>
      <w:sz w:val="28"/>
      <w:szCs w:val="28"/>
    </w:rPr>
  </w:style>
  <w:style w:type="character" w:customStyle="1" w:styleId="22">
    <w:name w:val="Заголовок 2 Знак2"/>
    <w:basedOn w:val="a0"/>
    <w:link w:val="2"/>
    <w:uiPriority w:val="99"/>
    <w:semiHidden/>
    <w:locked/>
    <w:rsid w:val="008332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basedOn w:val="a0"/>
    <w:link w:val="3"/>
    <w:uiPriority w:val="99"/>
    <w:semiHidden/>
    <w:locked/>
    <w:rsid w:val="008332A2"/>
    <w:rPr>
      <w:rFonts w:ascii="Cambria" w:hAnsi="Cambria" w:cs="Times New Roman"/>
      <w:b/>
      <w:bCs/>
      <w:sz w:val="26"/>
      <w:szCs w:val="26"/>
    </w:rPr>
  </w:style>
  <w:style w:type="paragraph" w:customStyle="1" w:styleId="110">
    <w:name w:val="Заголовок 11"/>
    <w:basedOn w:val="a"/>
    <w:next w:val="a"/>
    <w:link w:val="10"/>
    <w:uiPriority w:val="99"/>
    <w:rsid w:val="00063869"/>
    <w:pPr>
      <w:keepNext/>
      <w:suppressAutoHyphens/>
      <w:outlineLvl w:val="0"/>
    </w:pPr>
    <w:rPr>
      <w:b/>
      <w:sz w:val="22"/>
      <w:szCs w:val="20"/>
      <w:lang w:eastAsia="ar-SA"/>
    </w:rPr>
  </w:style>
  <w:style w:type="character" w:customStyle="1" w:styleId="10">
    <w:name w:val="Заголовок 1 Знак"/>
    <w:basedOn w:val="a0"/>
    <w:link w:val="110"/>
    <w:uiPriority w:val="99"/>
    <w:locked/>
    <w:rsid w:val="00063869"/>
    <w:rPr>
      <w:rFonts w:cs="Times New Roman"/>
      <w:b/>
      <w:sz w:val="22"/>
      <w:lang w:eastAsia="ar-SA" w:bidi="ar-SA"/>
    </w:rPr>
  </w:style>
  <w:style w:type="paragraph" w:customStyle="1" w:styleId="21">
    <w:name w:val="Заголовок 21"/>
    <w:basedOn w:val="a"/>
    <w:next w:val="a"/>
    <w:link w:val="20"/>
    <w:uiPriority w:val="99"/>
    <w:rsid w:val="00063869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1"/>
    <w:uiPriority w:val="99"/>
    <w:locked/>
    <w:rsid w:val="00063869"/>
    <w:rPr>
      <w:rFonts w:cs="Times New Roman"/>
      <w:b/>
      <w:sz w:val="28"/>
      <w:lang w:eastAsia="ar-SA" w:bidi="ar-SA"/>
    </w:rPr>
  </w:style>
  <w:style w:type="paragraph" w:customStyle="1" w:styleId="31">
    <w:name w:val="Заголовок 31"/>
    <w:basedOn w:val="a"/>
    <w:next w:val="a"/>
    <w:link w:val="30"/>
    <w:uiPriority w:val="99"/>
    <w:rsid w:val="0006386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1"/>
    <w:uiPriority w:val="99"/>
    <w:locked/>
    <w:rsid w:val="0006386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063869"/>
    <w:rPr>
      <w:rFonts w:cs="Times New Roman"/>
    </w:rPr>
  </w:style>
  <w:style w:type="character" w:customStyle="1" w:styleId="-">
    <w:name w:val="Интернет-ссылка"/>
    <w:uiPriority w:val="99"/>
    <w:rsid w:val="00063869"/>
    <w:rPr>
      <w:color w:val="0000FF"/>
      <w:u w:val="single"/>
    </w:rPr>
  </w:style>
  <w:style w:type="character" w:styleId="a3">
    <w:name w:val="Strong"/>
    <w:basedOn w:val="a0"/>
    <w:uiPriority w:val="99"/>
    <w:qFormat/>
    <w:rsid w:val="00063869"/>
    <w:rPr>
      <w:rFonts w:cs="Times New Roman"/>
      <w:b/>
    </w:rPr>
  </w:style>
  <w:style w:type="character" w:customStyle="1" w:styleId="a4">
    <w:name w:val="Текст Знак"/>
    <w:uiPriority w:val="99"/>
    <w:locked/>
    <w:rsid w:val="00063869"/>
    <w:rPr>
      <w:rFonts w:ascii="Courier New" w:hAnsi="Courier New"/>
      <w:lang w:val="ru-RU" w:eastAsia="ru-RU"/>
    </w:rPr>
  </w:style>
  <w:style w:type="character" w:customStyle="1" w:styleId="HeaderChar">
    <w:name w:val="Header Char"/>
    <w:uiPriority w:val="99"/>
    <w:locked/>
    <w:rsid w:val="00063869"/>
    <w:rPr>
      <w:rFonts w:ascii="Calibri" w:hAnsi="Calibri"/>
      <w:sz w:val="22"/>
      <w:lang w:eastAsia="ar-SA" w:bidi="ar-SA"/>
    </w:rPr>
  </w:style>
  <w:style w:type="paragraph" w:styleId="a5">
    <w:name w:val="header"/>
    <w:basedOn w:val="a"/>
    <w:link w:val="a6"/>
    <w:uiPriority w:val="99"/>
    <w:rsid w:val="002709B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32A2"/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063869"/>
    <w:rPr>
      <w:rFonts w:cs="Times New Roman"/>
    </w:rPr>
  </w:style>
  <w:style w:type="character" w:customStyle="1" w:styleId="a7">
    <w:name w:val="Основной текст Знак"/>
    <w:basedOn w:val="a0"/>
    <w:uiPriority w:val="99"/>
    <w:rsid w:val="00063869"/>
    <w:rPr>
      <w:rFonts w:cs="Times New Roman"/>
      <w:sz w:val="28"/>
      <w:lang w:eastAsia="ar-SA" w:bidi="ar-SA"/>
    </w:rPr>
  </w:style>
  <w:style w:type="character" w:customStyle="1" w:styleId="a8">
    <w:name w:val="Основной текст с отступом Знак"/>
    <w:basedOn w:val="a0"/>
    <w:uiPriority w:val="99"/>
    <w:rsid w:val="00063869"/>
    <w:rPr>
      <w:rFonts w:cs="Times New Roman"/>
      <w:sz w:val="28"/>
      <w:lang w:eastAsia="ar-SA" w:bidi="ar-SA"/>
    </w:rPr>
  </w:style>
  <w:style w:type="character" w:customStyle="1" w:styleId="NoSpacingChar">
    <w:name w:val="No Spacing Char"/>
    <w:link w:val="NoSpacing1"/>
    <w:uiPriority w:val="99"/>
    <w:locked/>
    <w:rsid w:val="00063869"/>
    <w:rPr>
      <w:sz w:val="24"/>
      <w:lang w:val="ru-RU" w:eastAsia="en-US"/>
    </w:rPr>
  </w:style>
  <w:style w:type="paragraph" w:customStyle="1" w:styleId="NoSpacing1">
    <w:name w:val="No Spacing1"/>
    <w:link w:val="NoSpacingChar"/>
    <w:uiPriority w:val="99"/>
    <w:rsid w:val="00063869"/>
    <w:rPr>
      <w:sz w:val="24"/>
      <w:szCs w:val="24"/>
      <w:lang w:eastAsia="en-US"/>
    </w:rPr>
  </w:style>
  <w:style w:type="character" w:customStyle="1" w:styleId="a9">
    <w:name w:val="Нижний колонтитул Знак"/>
    <w:basedOn w:val="a0"/>
    <w:uiPriority w:val="99"/>
    <w:rsid w:val="00063869"/>
    <w:rPr>
      <w:rFonts w:cs="Times New Roman"/>
      <w:sz w:val="24"/>
      <w:szCs w:val="24"/>
    </w:rPr>
  </w:style>
  <w:style w:type="character" w:customStyle="1" w:styleId="blk1">
    <w:name w:val="blk1"/>
    <w:basedOn w:val="a0"/>
    <w:uiPriority w:val="99"/>
    <w:rsid w:val="00063869"/>
    <w:rPr>
      <w:rFonts w:cs="Times New Roman"/>
    </w:rPr>
  </w:style>
  <w:style w:type="character" w:customStyle="1" w:styleId="ListLabel1">
    <w:name w:val="ListLabel 1"/>
    <w:uiPriority w:val="99"/>
    <w:rsid w:val="00153C57"/>
    <w:rPr>
      <w:color w:val="000000"/>
      <w:sz w:val="28"/>
      <w:u w:val="none"/>
    </w:rPr>
  </w:style>
  <w:style w:type="paragraph" w:customStyle="1" w:styleId="aa">
    <w:name w:val="Заголовок"/>
    <w:basedOn w:val="a"/>
    <w:next w:val="ab"/>
    <w:uiPriority w:val="99"/>
    <w:rsid w:val="00153C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2"/>
    <w:uiPriority w:val="99"/>
    <w:rsid w:val="00063869"/>
    <w:pPr>
      <w:suppressAutoHyphens/>
      <w:spacing w:after="120"/>
    </w:pPr>
    <w:rPr>
      <w:sz w:val="28"/>
      <w:szCs w:val="20"/>
      <w:lang w:eastAsia="ar-SA"/>
    </w:rPr>
  </w:style>
  <w:style w:type="character" w:customStyle="1" w:styleId="12">
    <w:name w:val="Основной текст Знак1"/>
    <w:basedOn w:val="a0"/>
    <w:link w:val="ab"/>
    <w:uiPriority w:val="99"/>
    <w:semiHidden/>
    <w:locked/>
    <w:rsid w:val="008332A2"/>
    <w:rPr>
      <w:rFonts w:cs="Times New Roman"/>
      <w:sz w:val="24"/>
      <w:szCs w:val="24"/>
    </w:rPr>
  </w:style>
  <w:style w:type="paragraph" w:styleId="ac">
    <w:name w:val="List"/>
    <w:basedOn w:val="ab"/>
    <w:uiPriority w:val="99"/>
    <w:rsid w:val="00153C57"/>
    <w:rPr>
      <w:rFonts w:cs="Arial"/>
    </w:rPr>
  </w:style>
  <w:style w:type="paragraph" w:customStyle="1" w:styleId="13">
    <w:name w:val="Название объекта1"/>
    <w:basedOn w:val="a"/>
    <w:uiPriority w:val="99"/>
    <w:rsid w:val="00153C57"/>
    <w:pPr>
      <w:suppressLineNumbers/>
      <w:spacing w:before="120" w:after="120"/>
    </w:pPr>
    <w:rPr>
      <w:rFonts w:cs="Arial"/>
      <w:i/>
      <w:iCs/>
    </w:rPr>
  </w:style>
  <w:style w:type="paragraph" w:styleId="14">
    <w:name w:val="index 1"/>
    <w:basedOn w:val="a"/>
    <w:next w:val="a"/>
    <w:autoRedefine/>
    <w:uiPriority w:val="99"/>
    <w:semiHidden/>
    <w:rsid w:val="00063869"/>
    <w:pPr>
      <w:ind w:left="240" w:hanging="240"/>
    </w:pPr>
  </w:style>
  <w:style w:type="paragraph" w:styleId="ad">
    <w:name w:val="index heading"/>
    <w:basedOn w:val="a"/>
    <w:uiPriority w:val="99"/>
    <w:rsid w:val="00153C57"/>
    <w:pPr>
      <w:suppressLineNumbers/>
    </w:pPr>
    <w:rPr>
      <w:rFonts w:cs="Arial"/>
    </w:rPr>
  </w:style>
  <w:style w:type="paragraph" w:styleId="ae">
    <w:name w:val="Normal (Web)"/>
    <w:basedOn w:val="a"/>
    <w:uiPriority w:val="99"/>
    <w:rsid w:val="00063869"/>
    <w:pPr>
      <w:spacing w:beforeAutospacing="1" w:afterAutospacing="1"/>
    </w:pPr>
  </w:style>
  <w:style w:type="paragraph" w:customStyle="1" w:styleId="consplusnormal">
    <w:name w:val="consplusnormal"/>
    <w:basedOn w:val="a"/>
    <w:uiPriority w:val="99"/>
    <w:rsid w:val="00063869"/>
    <w:pPr>
      <w:spacing w:beforeAutospacing="1" w:afterAutospacing="1"/>
    </w:pPr>
  </w:style>
  <w:style w:type="paragraph" w:customStyle="1" w:styleId="iniiaiieoaeno2">
    <w:name w:val="iniiaiieoaeno2"/>
    <w:basedOn w:val="a"/>
    <w:uiPriority w:val="99"/>
    <w:rsid w:val="00063869"/>
    <w:pPr>
      <w:spacing w:beforeAutospacing="1" w:afterAutospacing="1"/>
    </w:pPr>
  </w:style>
  <w:style w:type="paragraph" w:customStyle="1" w:styleId="nospacing">
    <w:name w:val="nospacing"/>
    <w:basedOn w:val="a"/>
    <w:uiPriority w:val="99"/>
    <w:rsid w:val="00063869"/>
    <w:pPr>
      <w:spacing w:beforeAutospacing="1" w:afterAutospacing="1"/>
    </w:pPr>
  </w:style>
  <w:style w:type="paragraph" w:styleId="af">
    <w:name w:val="Plain Text"/>
    <w:basedOn w:val="a"/>
    <w:link w:val="23"/>
    <w:uiPriority w:val="99"/>
    <w:rsid w:val="00063869"/>
    <w:rPr>
      <w:rFonts w:ascii="Courier New" w:hAnsi="Courier New" w:cs="Courier New"/>
      <w:sz w:val="20"/>
      <w:szCs w:val="20"/>
    </w:rPr>
  </w:style>
  <w:style w:type="character" w:customStyle="1" w:styleId="23">
    <w:name w:val="Текст Знак2"/>
    <w:basedOn w:val="a0"/>
    <w:link w:val="af"/>
    <w:uiPriority w:val="99"/>
    <w:semiHidden/>
    <w:locked/>
    <w:rsid w:val="008332A2"/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uiPriority w:val="99"/>
    <w:rsid w:val="0006386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заголовок 1"/>
    <w:basedOn w:val="a"/>
    <w:next w:val="a"/>
    <w:uiPriority w:val="99"/>
    <w:rsid w:val="00063869"/>
    <w:pPr>
      <w:keepNext/>
      <w:widowControl w:val="0"/>
      <w:suppressAutoHyphens/>
      <w:spacing w:after="200" w:line="276" w:lineRule="auto"/>
      <w:jc w:val="center"/>
    </w:pPr>
    <w:rPr>
      <w:rFonts w:ascii="Calibri" w:hAnsi="Calibri" w:cs="Calibri"/>
      <w:b/>
      <w:sz w:val="44"/>
      <w:szCs w:val="22"/>
      <w:lang w:eastAsia="ar-SA"/>
    </w:rPr>
  </w:style>
  <w:style w:type="paragraph" w:customStyle="1" w:styleId="ConsPlusNonformat">
    <w:name w:val="ConsPlusNonformat"/>
    <w:uiPriority w:val="99"/>
    <w:rsid w:val="00063869"/>
    <w:pPr>
      <w:widowControl w:val="0"/>
    </w:pPr>
    <w:rPr>
      <w:rFonts w:ascii="Courier New" w:hAnsi="Courier New" w:cs="Courier New"/>
      <w:sz w:val="24"/>
      <w:szCs w:val="20"/>
    </w:rPr>
  </w:style>
  <w:style w:type="paragraph" w:customStyle="1" w:styleId="ConsPlusNormal0">
    <w:name w:val="ConsPlusNormal"/>
    <w:uiPriority w:val="99"/>
    <w:rsid w:val="00063869"/>
    <w:pPr>
      <w:widowControl w:val="0"/>
      <w:ind w:firstLine="720"/>
    </w:pPr>
    <w:rPr>
      <w:rFonts w:ascii="Arial" w:hAnsi="Arial" w:cs="Arial"/>
      <w:sz w:val="24"/>
      <w:szCs w:val="20"/>
    </w:rPr>
  </w:style>
  <w:style w:type="paragraph" w:customStyle="1" w:styleId="af0">
    <w:name w:val="Прижатый влево"/>
    <w:basedOn w:val="a"/>
    <w:next w:val="a"/>
    <w:uiPriority w:val="99"/>
    <w:rsid w:val="00063869"/>
    <w:pPr>
      <w:widowControl w:val="0"/>
    </w:pPr>
    <w:rPr>
      <w:rFonts w:ascii="Arial" w:hAnsi="Arial" w:cs="Arial"/>
      <w:sz w:val="26"/>
      <w:szCs w:val="26"/>
    </w:rPr>
  </w:style>
  <w:style w:type="paragraph" w:styleId="af1">
    <w:name w:val="Body Text Indent"/>
    <w:basedOn w:val="a"/>
    <w:link w:val="17"/>
    <w:uiPriority w:val="99"/>
    <w:rsid w:val="000638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1"/>
    <w:uiPriority w:val="99"/>
    <w:semiHidden/>
    <w:locked/>
    <w:rsid w:val="008332A2"/>
    <w:rPr>
      <w:rFonts w:cs="Times New Roman"/>
      <w:sz w:val="24"/>
      <w:szCs w:val="24"/>
    </w:rPr>
  </w:style>
  <w:style w:type="paragraph" w:customStyle="1" w:styleId="5ebd2">
    <w:name w:val="Ос5ebdовной текст 2"/>
    <w:basedOn w:val="a"/>
    <w:uiPriority w:val="99"/>
    <w:rsid w:val="00063869"/>
    <w:pPr>
      <w:widowControl w:val="0"/>
      <w:suppressAutoHyphens/>
      <w:ind w:firstLine="851"/>
      <w:jc w:val="both"/>
    </w:pPr>
    <w:rPr>
      <w:sz w:val="28"/>
      <w:szCs w:val="20"/>
      <w:lang w:val="en-US" w:eastAsia="ar-SA"/>
    </w:rPr>
  </w:style>
  <w:style w:type="paragraph" w:customStyle="1" w:styleId="18">
    <w:name w:val="Нижний колонтитул1"/>
    <w:basedOn w:val="a"/>
    <w:uiPriority w:val="99"/>
    <w:rsid w:val="00063869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63869"/>
    <w:pPr>
      <w:widowControl w:val="0"/>
    </w:pPr>
    <w:rPr>
      <w:sz w:val="24"/>
      <w:szCs w:val="24"/>
    </w:rPr>
  </w:style>
  <w:style w:type="character" w:customStyle="1" w:styleId="19">
    <w:name w:val="Верхний колонтитул Знак1"/>
    <w:basedOn w:val="a0"/>
    <w:uiPriority w:val="99"/>
    <w:rsid w:val="002709BA"/>
    <w:rPr>
      <w:rFonts w:cs="Times New Roman"/>
      <w:sz w:val="24"/>
      <w:szCs w:val="24"/>
    </w:rPr>
  </w:style>
  <w:style w:type="paragraph" w:styleId="af2">
    <w:name w:val="Balloon Text"/>
    <w:basedOn w:val="a"/>
    <w:link w:val="af3"/>
    <w:uiPriority w:val="99"/>
    <w:rsid w:val="008A63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A639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72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97340B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sid w:val="0097340B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97340B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7340B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5">
    <w:name w:val="xl75"/>
    <w:basedOn w:val="a"/>
    <w:uiPriority w:val="99"/>
    <w:rsid w:val="0097340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97340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uiPriority w:val="99"/>
    <w:rsid w:val="0097340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uiPriority w:val="99"/>
    <w:rsid w:val="0097340B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97340B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2">
    <w:name w:val="xl82"/>
    <w:basedOn w:val="a"/>
    <w:uiPriority w:val="99"/>
    <w:rsid w:val="0097340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4">
    <w:name w:val="xl8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5">
    <w:name w:val="xl85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6">
    <w:name w:val="xl8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8">
    <w:name w:val="xl8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89">
    <w:name w:val="xl8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0">
    <w:name w:val="xl9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1">
    <w:name w:val="xl9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3">
    <w:name w:val="xl93"/>
    <w:basedOn w:val="a"/>
    <w:uiPriority w:val="99"/>
    <w:rsid w:val="0097340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95">
    <w:name w:val="xl95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6">
    <w:name w:val="xl96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7">
    <w:name w:val="xl97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8">
    <w:name w:val="xl98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97340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9">
    <w:name w:val="xl10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1">
    <w:name w:val="xl11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2">
    <w:name w:val="xl11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3">
    <w:name w:val="xl11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4">
    <w:name w:val="xl11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5">
    <w:name w:val="xl115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7">
    <w:name w:val="xl11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119">
    <w:name w:val="xl11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2">
    <w:name w:val="xl122"/>
    <w:basedOn w:val="a"/>
    <w:uiPriority w:val="99"/>
    <w:rsid w:val="0097340B"/>
    <w:pP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5">
    <w:name w:val="xl125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8">
    <w:name w:val="xl12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0">
    <w:name w:val="xl13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1">
    <w:name w:val="xl13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2">
    <w:name w:val="xl13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3">
    <w:name w:val="xl13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4">
    <w:name w:val="xl134"/>
    <w:basedOn w:val="a"/>
    <w:uiPriority w:val="99"/>
    <w:rsid w:val="00973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5">
    <w:name w:val="xl135"/>
    <w:basedOn w:val="a"/>
    <w:uiPriority w:val="99"/>
    <w:rsid w:val="0097340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7340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9">
    <w:name w:val="xl13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73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uiPriority w:val="99"/>
    <w:rsid w:val="00973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uiPriority w:val="99"/>
    <w:rsid w:val="00973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7340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2">
    <w:name w:val="xl152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3">
    <w:name w:val="xl15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32"/>
      <w:szCs w:val="32"/>
    </w:rPr>
  </w:style>
  <w:style w:type="paragraph" w:customStyle="1" w:styleId="xl155">
    <w:name w:val="xl155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10">
    <w:name w:val="Заголовок 2 Знак1"/>
    <w:basedOn w:val="a0"/>
    <w:uiPriority w:val="99"/>
    <w:semiHidden/>
    <w:rsid w:val="001F21A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rsid w:val="001F21A3"/>
    <w:rPr>
      <w:rFonts w:ascii="Cambria" w:hAnsi="Cambria" w:cs="Times New Roman"/>
      <w:b/>
      <w:bCs/>
      <w:color w:val="4F81BD"/>
      <w:sz w:val="24"/>
      <w:szCs w:val="24"/>
    </w:rPr>
  </w:style>
  <w:style w:type="paragraph" w:styleId="af7">
    <w:name w:val="footer"/>
    <w:basedOn w:val="a"/>
    <w:link w:val="1a"/>
    <w:uiPriority w:val="99"/>
    <w:rsid w:val="001F21A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a">
    <w:name w:val="Нижний колонтитул Знак1"/>
    <w:basedOn w:val="a0"/>
    <w:link w:val="af7"/>
    <w:uiPriority w:val="99"/>
    <w:locked/>
    <w:rsid w:val="001F21A3"/>
    <w:rPr>
      <w:rFonts w:cs="Times New Roman"/>
      <w:sz w:val="28"/>
    </w:rPr>
  </w:style>
  <w:style w:type="paragraph" w:customStyle="1" w:styleId="text">
    <w:name w:val="text"/>
    <w:basedOn w:val="a"/>
    <w:uiPriority w:val="99"/>
    <w:rsid w:val="001F21A3"/>
    <w:pPr>
      <w:ind w:firstLine="567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uiPriority w:val="99"/>
    <w:rsid w:val="001F21A3"/>
    <w:pPr>
      <w:widowControl w:val="0"/>
      <w:suppressAutoHyphens/>
      <w:spacing w:after="120"/>
    </w:pPr>
    <w:rPr>
      <w:color w:val="000000"/>
      <w:kern w:val="2"/>
      <w:lang w:val="en-US" w:eastAsia="en-US"/>
    </w:rPr>
  </w:style>
  <w:style w:type="paragraph" w:customStyle="1" w:styleId="24">
    <w:name w:val="Знак Знак2"/>
    <w:basedOn w:val="a"/>
    <w:uiPriority w:val="99"/>
    <w:rsid w:val="001F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1F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b">
    <w:name w:val="Текст Знак1"/>
    <w:uiPriority w:val="99"/>
    <w:semiHidden/>
    <w:rsid w:val="001F21A3"/>
    <w:rPr>
      <w:rFonts w:ascii="Consolas" w:hAnsi="Consolas"/>
      <w:sz w:val="21"/>
    </w:rPr>
  </w:style>
  <w:style w:type="character" w:customStyle="1" w:styleId="1c">
    <w:name w:val="Основной шрифт абзаца1"/>
    <w:uiPriority w:val="99"/>
    <w:rsid w:val="001F21A3"/>
  </w:style>
  <w:style w:type="character" w:styleId="af8">
    <w:name w:val="Emphasis"/>
    <w:basedOn w:val="a0"/>
    <w:uiPriority w:val="99"/>
    <w:qFormat/>
    <w:rsid w:val="001F21A3"/>
    <w:rPr>
      <w:rFonts w:cs="Times New Roman"/>
      <w:i/>
    </w:rPr>
  </w:style>
  <w:style w:type="paragraph" w:styleId="af9">
    <w:name w:val="Subtitle"/>
    <w:basedOn w:val="a"/>
    <w:next w:val="a"/>
    <w:link w:val="afa"/>
    <w:uiPriority w:val="99"/>
    <w:qFormat/>
    <w:rsid w:val="001F21A3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locked/>
    <w:rsid w:val="001F21A3"/>
    <w:rPr>
      <w:rFonts w:ascii="Cambria" w:hAnsi="Cambria" w:cs="Times New Roman"/>
      <w:sz w:val="24"/>
      <w:szCs w:val="24"/>
    </w:rPr>
  </w:style>
  <w:style w:type="paragraph" w:styleId="afb">
    <w:name w:val="No Spacing"/>
    <w:uiPriority w:val="1"/>
    <w:qFormat/>
    <w:rsid w:val="00AF3A4F"/>
    <w:rPr>
      <w:rFonts w:ascii="Cambria Math" w:eastAsia="Cambria Math" w:hAnsi="Cambria Math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9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F21A3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2"/>
    <w:uiPriority w:val="99"/>
    <w:qFormat/>
    <w:rsid w:val="001F21A3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2"/>
    <w:uiPriority w:val="99"/>
    <w:qFormat/>
    <w:rsid w:val="001F21A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F21A3"/>
    <w:rPr>
      <w:rFonts w:cs="Times New Roman"/>
      <w:b/>
      <w:bCs/>
      <w:sz w:val="28"/>
      <w:szCs w:val="28"/>
    </w:rPr>
  </w:style>
  <w:style w:type="character" w:customStyle="1" w:styleId="22">
    <w:name w:val="Заголовок 2 Знак2"/>
    <w:basedOn w:val="a0"/>
    <w:link w:val="2"/>
    <w:uiPriority w:val="99"/>
    <w:semiHidden/>
    <w:locked/>
    <w:rsid w:val="008332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basedOn w:val="a0"/>
    <w:link w:val="3"/>
    <w:uiPriority w:val="99"/>
    <w:semiHidden/>
    <w:locked/>
    <w:rsid w:val="008332A2"/>
    <w:rPr>
      <w:rFonts w:ascii="Cambria" w:hAnsi="Cambria" w:cs="Times New Roman"/>
      <w:b/>
      <w:bCs/>
      <w:sz w:val="26"/>
      <w:szCs w:val="26"/>
    </w:rPr>
  </w:style>
  <w:style w:type="paragraph" w:customStyle="1" w:styleId="110">
    <w:name w:val="Заголовок 11"/>
    <w:basedOn w:val="a"/>
    <w:next w:val="a"/>
    <w:link w:val="10"/>
    <w:uiPriority w:val="99"/>
    <w:rsid w:val="00063869"/>
    <w:pPr>
      <w:keepNext/>
      <w:suppressAutoHyphens/>
      <w:outlineLvl w:val="0"/>
    </w:pPr>
    <w:rPr>
      <w:b/>
      <w:sz w:val="22"/>
      <w:szCs w:val="20"/>
      <w:lang w:eastAsia="ar-SA"/>
    </w:rPr>
  </w:style>
  <w:style w:type="character" w:customStyle="1" w:styleId="10">
    <w:name w:val="Заголовок 1 Знак"/>
    <w:basedOn w:val="a0"/>
    <w:link w:val="110"/>
    <w:uiPriority w:val="99"/>
    <w:locked/>
    <w:rsid w:val="00063869"/>
    <w:rPr>
      <w:rFonts w:cs="Times New Roman"/>
      <w:b/>
      <w:sz w:val="22"/>
      <w:lang w:eastAsia="ar-SA" w:bidi="ar-SA"/>
    </w:rPr>
  </w:style>
  <w:style w:type="paragraph" w:customStyle="1" w:styleId="21">
    <w:name w:val="Заголовок 21"/>
    <w:basedOn w:val="a"/>
    <w:next w:val="a"/>
    <w:link w:val="20"/>
    <w:uiPriority w:val="99"/>
    <w:rsid w:val="00063869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1"/>
    <w:uiPriority w:val="99"/>
    <w:locked/>
    <w:rsid w:val="00063869"/>
    <w:rPr>
      <w:rFonts w:cs="Times New Roman"/>
      <w:b/>
      <w:sz w:val="28"/>
      <w:lang w:eastAsia="ar-SA" w:bidi="ar-SA"/>
    </w:rPr>
  </w:style>
  <w:style w:type="paragraph" w:customStyle="1" w:styleId="31">
    <w:name w:val="Заголовок 31"/>
    <w:basedOn w:val="a"/>
    <w:next w:val="a"/>
    <w:link w:val="30"/>
    <w:uiPriority w:val="99"/>
    <w:rsid w:val="0006386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1"/>
    <w:uiPriority w:val="99"/>
    <w:locked/>
    <w:rsid w:val="0006386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063869"/>
    <w:rPr>
      <w:rFonts w:cs="Times New Roman"/>
    </w:rPr>
  </w:style>
  <w:style w:type="character" w:customStyle="1" w:styleId="-">
    <w:name w:val="Интернет-ссылка"/>
    <w:uiPriority w:val="99"/>
    <w:rsid w:val="00063869"/>
    <w:rPr>
      <w:color w:val="0000FF"/>
      <w:u w:val="single"/>
    </w:rPr>
  </w:style>
  <w:style w:type="character" w:styleId="a3">
    <w:name w:val="Strong"/>
    <w:basedOn w:val="a0"/>
    <w:uiPriority w:val="99"/>
    <w:qFormat/>
    <w:rsid w:val="00063869"/>
    <w:rPr>
      <w:rFonts w:cs="Times New Roman"/>
      <w:b/>
    </w:rPr>
  </w:style>
  <w:style w:type="character" w:customStyle="1" w:styleId="a4">
    <w:name w:val="Текст Знак"/>
    <w:uiPriority w:val="99"/>
    <w:locked/>
    <w:rsid w:val="00063869"/>
    <w:rPr>
      <w:rFonts w:ascii="Courier New" w:hAnsi="Courier New"/>
      <w:lang w:val="ru-RU" w:eastAsia="ru-RU"/>
    </w:rPr>
  </w:style>
  <w:style w:type="character" w:customStyle="1" w:styleId="HeaderChar">
    <w:name w:val="Header Char"/>
    <w:uiPriority w:val="99"/>
    <w:locked/>
    <w:rsid w:val="00063869"/>
    <w:rPr>
      <w:rFonts w:ascii="Calibri" w:hAnsi="Calibri"/>
      <w:sz w:val="22"/>
      <w:lang w:eastAsia="ar-SA" w:bidi="ar-SA"/>
    </w:rPr>
  </w:style>
  <w:style w:type="paragraph" w:styleId="a5">
    <w:name w:val="header"/>
    <w:basedOn w:val="a"/>
    <w:link w:val="a6"/>
    <w:uiPriority w:val="99"/>
    <w:rsid w:val="002709B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32A2"/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063869"/>
    <w:rPr>
      <w:rFonts w:cs="Times New Roman"/>
    </w:rPr>
  </w:style>
  <w:style w:type="character" w:customStyle="1" w:styleId="a7">
    <w:name w:val="Основной текст Знак"/>
    <w:basedOn w:val="a0"/>
    <w:uiPriority w:val="99"/>
    <w:rsid w:val="00063869"/>
    <w:rPr>
      <w:rFonts w:cs="Times New Roman"/>
      <w:sz w:val="28"/>
      <w:lang w:eastAsia="ar-SA" w:bidi="ar-SA"/>
    </w:rPr>
  </w:style>
  <w:style w:type="character" w:customStyle="1" w:styleId="a8">
    <w:name w:val="Основной текст с отступом Знак"/>
    <w:basedOn w:val="a0"/>
    <w:uiPriority w:val="99"/>
    <w:rsid w:val="00063869"/>
    <w:rPr>
      <w:rFonts w:cs="Times New Roman"/>
      <w:sz w:val="28"/>
      <w:lang w:eastAsia="ar-SA" w:bidi="ar-SA"/>
    </w:rPr>
  </w:style>
  <w:style w:type="character" w:customStyle="1" w:styleId="NoSpacingChar">
    <w:name w:val="No Spacing Char"/>
    <w:link w:val="NoSpacing1"/>
    <w:uiPriority w:val="99"/>
    <w:locked/>
    <w:rsid w:val="00063869"/>
    <w:rPr>
      <w:sz w:val="24"/>
      <w:lang w:val="ru-RU" w:eastAsia="en-US"/>
    </w:rPr>
  </w:style>
  <w:style w:type="paragraph" w:customStyle="1" w:styleId="NoSpacing1">
    <w:name w:val="No Spacing1"/>
    <w:link w:val="NoSpacingChar"/>
    <w:uiPriority w:val="99"/>
    <w:rsid w:val="00063869"/>
    <w:rPr>
      <w:sz w:val="24"/>
      <w:szCs w:val="24"/>
      <w:lang w:eastAsia="en-US"/>
    </w:rPr>
  </w:style>
  <w:style w:type="character" w:customStyle="1" w:styleId="a9">
    <w:name w:val="Нижний колонтитул Знак"/>
    <w:basedOn w:val="a0"/>
    <w:uiPriority w:val="99"/>
    <w:rsid w:val="00063869"/>
    <w:rPr>
      <w:rFonts w:cs="Times New Roman"/>
      <w:sz w:val="24"/>
      <w:szCs w:val="24"/>
    </w:rPr>
  </w:style>
  <w:style w:type="character" w:customStyle="1" w:styleId="blk1">
    <w:name w:val="blk1"/>
    <w:basedOn w:val="a0"/>
    <w:uiPriority w:val="99"/>
    <w:rsid w:val="00063869"/>
    <w:rPr>
      <w:rFonts w:cs="Times New Roman"/>
    </w:rPr>
  </w:style>
  <w:style w:type="character" w:customStyle="1" w:styleId="ListLabel1">
    <w:name w:val="ListLabel 1"/>
    <w:uiPriority w:val="99"/>
    <w:rsid w:val="00153C57"/>
    <w:rPr>
      <w:color w:val="000000"/>
      <w:sz w:val="28"/>
      <w:u w:val="none"/>
    </w:rPr>
  </w:style>
  <w:style w:type="paragraph" w:customStyle="1" w:styleId="aa">
    <w:name w:val="Заголовок"/>
    <w:basedOn w:val="a"/>
    <w:next w:val="ab"/>
    <w:uiPriority w:val="99"/>
    <w:rsid w:val="00153C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2"/>
    <w:uiPriority w:val="99"/>
    <w:rsid w:val="00063869"/>
    <w:pPr>
      <w:suppressAutoHyphens/>
      <w:spacing w:after="120"/>
    </w:pPr>
    <w:rPr>
      <w:sz w:val="28"/>
      <w:szCs w:val="20"/>
      <w:lang w:eastAsia="ar-SA"/>
    </w:rPr>
  </w:style>
  <w:style w:type="character" w:customStyle="1" w:styleId="12">
    <w:name w:val="Основной текст Знак1"/>
    <w:basedOn w:val="a0"/>
    <w:link w:val="ab"/>
    <w:uiPriority w:val="99"/>
    <w:semiHidden/>
    <w:locked/>
    <w:rsid w:val="008332A2"/>
    <w:rPr>
      <w:rFonts w:cs="Times New Roman"/>
      <w:sz w:val="24"/>
      <w:szCs w:val="24"/>
    </w:rPr>
  </w:style>
  <w:style w:type="paragraph" w:styleId="ac">
    <w:name w:val="List"/>
    <w:basedOn w:val="ab"/>
    <w:uiPriority w:val="99"/>
    <w:rsid w:val="00153C57"/>
    <w:rPr>
      <w:rFonts w:cs="Arial"/>
    </w:rPr>
  </w:style>
  <w:style w:type="paragraph" w:customStyle="1" w:styleId="13">
    <w:name w:val="Название объекта1"/>
    <w:basedOn w:val="a"/>
    <w:uiPriority w:val="99"/>
    <w:rsid w:val="00153C57"/>
    <w:pPr>
      <w:suppressLineNumbers/>
      <w:spacing w:before="120" w:after="120"/>
    </w:pPr>
    <w:rPr>
      <w:rFonts w:cs="Arial"/>
      <w:i/>
      <w:iCs/>
    </w:rPr>
  </w:style>
  <w:style w:type="paragraph" w:styleId="14">
    <w:name w:val="index 1"/>
    <w:basedOn w:val="a"/>
    <w:next w:val="a"/>
    <w:autoRedefine/>
    <w:uiPriority w:val="99"/>
    <w:semiHidden/>
    <w:rsid w:val="00063869"/>
    <w:pPr>
      <w:ind w:left="240" w:hanging="240"/>
    </w:pPr>
  </w:style>
  <w:style w:type="paragraph" w:styleId="ad">
    <w:name w:val="index heading"/>
    <w:basedOn w:val="a"/>
    <w:uiPriority w:val="99"/>
    <w:rsid w:val="00153C57"/>
    <w:pPr>
      <w:suppressLineNumbers/>
    </w:pPr>
    <w:rPr>
      <w:rFonts w:cs="Arial"/>
    </w:rPr>
  </w:style>
  <w:style w:type="paragraph" w:styleId="ae">
    <w:name w:val="Normal (Web)"/>
    <w:basedOn w:val="a"/>
    <w:uiPriority w:val="99"/>
    <w:rsid w:val="00063869"/>
    <w:pPr>
      <w:spacing w:beforeAutospacing="1" w:afterAutospacing="1"/>
    </w:pPr>
  </w:style>
  <w:style w:type="paragraph" w:customStyle="1" w:styleId="consplusnormal">
    <w:name w:val="consplusnormal"/>
    <w:basedOn w:val="a"/>
    <w:uiPriority w:val="99"/>
    <w:rsid w:val="00063869"/>
    <w:pPr>
      <w:spacing w:beforeAutospacing="1" w:afterAutospacing="1"/>
    </w:pPr>
  </w:style>
  <w:style w:type="paragraph" w:customStyle="1" w:styleId="iniiaiieoaeno2">
    <w:name w:val="iniiaiieoaeno2"/>
    <w:basedOn w:val="a"/>
    <w:uiPriority w:val="99"/>
    <w:rsid w:val="00063869"/>
    <w:pPr>
      <w:spacing w:beforeAutospacing="1" w:afterAutospacing="1"/>
    </w:pPr>
  </w:style>
  <w:style w:type="paragraph" w:customStyle="1" w:styleId="nospacing">
    <w:name w:val="nospacing"/>
    <w:basedOn w:val="a"/>
    <w:uiPriority w:val="99"/>
    <w:rsid w:val="00063869"/>
    <w:pPr>
      <w:spacing w:beforeAutospacing="1" w:afterAutospacing="1"/>
    </w:pPr>
  </w:style>
  <w:style w:type="paragraph" w:styleId="af">
    <w:name w:val="Plain Text"/>
    <w:basedOn w:val="a"/>
    <w:link w:val="23"/>
    <w:uiPriority w:val="99"/>
    <w:rsid w:val="00063869"/>
    <w:rPr>
      <w:rFonts w:ascii="Courier New" w:hAnsi="Courier New" w:cs="Courier New"/>
      <w:sz w:val="20"/>
      <w:szCs w:val="20"/>
    </w:rPr>
  </w:style>
  <w:style w:type="character" w:customStyle="1" w:styleId="23">
    <w:name w:val="Текст Знак2"/>
    <w:basedOn w:val="a0"/>
    <w:link w:val="af"/>
    <w:uiPriority w:val="99"/>
    <w:semiHidden/>
    <w:locked/>
    <w:rsid w:val="008332A2"/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uiPriority w:val="99"/>
    <w:rsid w:val="0006386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заголовок 1"/>
    <w:basedOn w:val="a"/>
    <w:next w:val="a"/>
    <w:uiPriority w:val="99"/>
    <w:rsid w:val="00063869"/>
    <w:pPr>
      <w:keepNext/>
      <w:widowControl w:val="0"/>
      <w:suppressAutoHyphens/>
      <w:spacing w:after="200" w:line="276" w:lineRule="auto"/>
      <w:jc w:val="center"/>
    </w:pPr>
    <w:rPr>
      <w:rFonts w:ascii="Calibri" w:hAnsi="Calibri" w:cs="Calibri"/>
      <w:b/>
      <w:sz w:val="44"/>
      <w:szCs w:val="22"/>
      <w:lang w:eastAsia="ar-SA"/>
    </w:rPr>
  </w:style>
  <w:style w:type="paragraph" w:customStyle="1" w:styleId="ConsPlusNonformat">
    <w:name w:val="ConsPlusNonformat"/>
    <w:uiPriority w:val="99"/>
    <w:rsid w:val="00063869"/>
    <w:pPr>
      <w:widowControl w:val="0"/>
    </w:pPr>
    <w:rPr>
      <w:rFonts w:ascii="Courier New" w:hAnsi="Courier New" w:cs="Courier New"/>
      <w:sz w:val="24"/>
      <w:szCs w:val="20"/>
    </w:rPr>
  </w:style>
  <w:style w:type="paragraph" w:customStyle="1" w:styleId="ConsPlusNormal0">
    <w:name w:val="ConsPlusNormal"/>
    <w:uiPriority w:val="99"/>
    <w:rsid w:val="00063869"/>
    <w:pPr>
      <w:widowControl w:val="0"/>
      <w:ind w:firstLine="720"/>
    </w:pPr>
    <w:rPr>
      <w:rFonts w:ascii="Arial" w:hAnsi="Arial" w:cs="Arial"/>
      <w:sz w:val="24"/>
      <w:szCs w:val="20"/>
    </w:rPr>
  </w:style>
  <w:style w:type="paragraph" w:customStyle="1" w:styleId="af0">
    <w:name w:val="Прижатый влево"/>
    <w:basedOn w:val="a"/>
    <w:next w:val="a"/>
    <w:uiPriority w:val="99"/>
    <w:rsid w:val="00063869"/>
    <w:pPr>
      <w:widowControl w:val="0"/>
    </w:pPr>
    <w:rPr>
      <w:rFonts w:ascii="Arial" w:hAnsi="Arial" w:cs="Arial"/>
      <w:sz w:val="26"/>
      <w:szCs w:val="26"/>
    </w:rPr>
  </w:style>
  <w:style w:type="paragraph" w:styleId="af1">
    <w:name w:val="Body Text Indent"/>
    <w:basedOn w:val="a"/>
    <w:link w:val="17"/>
    <w:uiPriority w:val="99"/>
    <w:rsid w:val="000638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1"/>
    <w:uiPriority w:val="99"/>
    <w:semiHidden/>
    <w:locked/>
    <w:rsid w:val="008332A2"/>
    <w:rPr>
      <w:rFonts w:cs="Times New Roman"/>
      <w:sz w:val="24"/>
      <w:szCs w:val="24"/>
    </w:rPr>
  </w:style>
  <w:style w:type="paragraph" w:customStyle="1" w:styleId="5ebd2">
    <w:name w:val="Ос5ebdовной текст 2"/>
    <w:basedOn w:val="a"/>
    <w:uiPriority w:val="99"/>
    <w:rsid w:val="00063869"/>
    <w:pPr>
      <w:widowControl w:val="0"/>
      <w:suppressAutoHyphens/>
      <w:ind w:firstLine="851"/>
      <w:jc w:val="both"/>
    </w:pPr>
    <w:rPr>
      <w:sz w:val="28"/>
      <w:szCs w:val="20"/>
      <w:lang w:val="en-US" w:eastAsia="ar-SA"/>
    </w:rPr>
  </w:style>
  <w:style w:type="paragraph" w:customStyle="1" w:styleId="18">
    <w:name w:val="Нижний колонтитул1"/>
    <w:basedOn w:val="a"/>
    <w:uiPriority w:val="99"/>
    <w:rsid w:val="00063869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63869"/>
    <w:pPr>
      <w:widowControl w:val="0"/>
    </w:pPr>
    <w:rPr>
      <w:sz w:val="24"/>
      <w:szCs w:val="24"/>
    </w:rPr>
  </w:style>
  <w:style w:type="character" w:customStyle="1" w:styleId="19">
    <w:name w:val="Верхний колонтитул Знак1"/>
    <w:basedOn w:val="a0"/>
    <w:uiPriority w:val="99"/>
    <w:rsid w:val="002709BA"/>
    <w:rPr>
      <w:rFonts w:cs="Times New Roman"/>
      <w:sz w:val="24"/>
      <w:szCs w:val="24"/>
    </w:rPr>
  </w:style>
  <w:style w:type="paragraph" w:styleId="af2">
    <w:name w:val="Balloon Text"/>
    <w:basedOn w:val="a"/>
    <w:link w:val="af3"/>
    <w:uiPriority w:val="99"/>
    <w:rsid w:val="008A63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A639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72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97340B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sid w:val="0097340B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97340B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7340B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5">
    <w:name w:val="xl75"/>
    <w:basedOn w:val="a"/>
    <w:uiPriority w:val="99"/>
    <w:rsid w:val="0097340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97340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8">
    <w:name w:val="xl78"/>
    <w:basedOn w:val="a"/>
    <w:uiPriority w:val="99"/>
    <w:rsid w:val="0097340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uiPriority w:val="99"/>
    <w:rsid w:val="0097340B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97340B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2">
    <w:name w:val="xl82"/>
    <w:basedOn w:val="a"/>
    <w:uiPriority w:val="99"/>
    <w:rsid w:val="0097340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4">
    <w:name w:val="xl8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5">
    <w:name w:val="xl85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6">
    <w:name w:val="xl8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8">
    <w:name w:val="xl8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89">
    <w:name w:val="xl8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0">
    <w:name w:val="xl9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1">
    <w:name w:val="xl9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3">
    <w:name w:val="xl93"/>
    <w:basedOn w:val="a"/>
    <w:uiPriority w:val="99"/>
    <w:rsid w:val="0097340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95">
    <w:name w:val="xl95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6">
    <w:name w:val="xl96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7">
    <w:name w:val="xl97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8">
    <w:name w:val="xl98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97340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9">
    <w:name w:val="xl10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1">
    <w:name w:val="xl11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2">
    <w:name w:val="xl11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3">
    <w:name w:val="xl11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4">
    <w:name w:val="xl11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5">
    <w:name w:val="xl115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6">
    <w:name w:val="xl11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7">
    <w:name w:val="xl11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119">
    <w:name w:val="xl11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1">
    <w:name w:val="xl12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2">
    <w:name w:val="xl122"/>
    <w:basedOn w:val="a"/>
    <w:uiPriority w:val="99"/>
    <w:rsid w:val="0097340B"/>
    <w:pP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5">
    <w:name w:val="xl125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8">
    <w:name w:val="xl128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0">
    <w:name w:val="xl130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1">
    <w:name w:val="xl13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2">
    <w:name w:val="xl13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3">
    <w:name w:val="xl13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4">
    <w:name w:val="xl134"/>
    <w:basedOn w:val="a"/>
    <w:uiPriority w:val="99"/>
    <w:rsid w:val="00973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5">
    <w:name w:val="xl135"/>
    <w:basedOn w:val="a"/>
    <w:uiPriority w:val="99"/>
    <w:rsid w:val="0097340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7340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9">
    <w:name w:val="xl139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7340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734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734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uiPriority w:val="99"/>
    <w:rsid w:val="00973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uiPriority w:val="99"/>
    <w:rsid w:val="00973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7340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2">
    <w:name w:val="xl152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53">
    <w:name w:val="xl153"/>
    <w:basedOn w:val="a"/>
    <w:uiPriority w:val="99"/>
    <w:rsid w:val="009734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32"/>
      <w:szCs w:val="32"/>
    </w:rPr>
  </w:style>
  <w:style w:type="paragraph" w:customStyle="1" w:styleId="xl155">
    <w:name w:val="xl155"/>
    <w:basedOn w:val="a"/>
    <w:uiPriority w:val="99"/>
    <w:rsid w:val="0097340B"/>
    <w:pP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uiPriority w:val="99"/>
    <w:rsid w:val="0097340B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10">
    <w:name w:val="Заголовок 2 Знак1"/>
    <w:basedOn w:val="a0"/>
    <w:uiPriority w:val="99"/>
    <w:semiHidden/>
    <w:rsid w:val="001F21A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rsid w:val="001F21A3"/>
    <w:rPr>
      <w:rFonts w:ascii="Cambria" w:hAnsi="Cambria" w:cs="Times New Roman"/>
      <w:b/>
      <w:bCs/>
      <w:color w:val="4F81BD"/>
      <w:sz w:val="24"/>
      <w:szCs w:val="24"/>
    </w:rPr>
  </w:style>
  <w:style w:type="paragraph" w:styleId="af7">
    <w:name w:val="footer"/>
    <w:basedOn w:val="a"/>
    <w:link w:val="1a"/>
    <w:uiPriority w:val="99"/>
    <w:rsid w:val="001F21A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a">
    <w:name w:val="Нижний колонтитул Знак1"/>
    <w:basedOn w:val="a0"/>
    <w:link w:val="af7"/>
    <w:uiPriority w:val="99"/>
    <w:locked/>
    <w:rsid w:val="001F21A3"/>
    <w:rPr>
      <w:rFonts w:cs="Times New Roman"/>
      <w:sz w:val="28"/>
    </w:rPr>
  </w:style>
  <w:style w:type="paragraph" w:customStyle="1" w:styleId="text">
    <w:name w:val="text"/>
    <w:basedOn w:val="a"/>
    <w:uiPriority w:val="99"/>
    <w:rsid w:val="001F21A3"/>
    <w:pPr>
      <w:ind w:firstLine="567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uiPriority w:val="99"/>
    <w:rsid w:val="001F21A3"/>
    <w:pPr>
      <w:widowControl w:val="0"/>
      <w:suppressAutoHyphens/>
      <w:spacing w:after="120"/>
    </w:pPr>
    <w:rPr>
      <w:color w:val="000000"/>
      <w:kern w:val="2"/>
      <w:lang w:val="en-US" w:eastAsia="en-US"/>
    </w:rPr>
  </w:style>
  <w:style w:type="paragraph" w:customStyle="1" w:styleId="24">
    <w:name w:val="Знак Знак2"/>
    <w:basedOn w:val="a"/>
    <w:uiPriority w:val="99"/>
    <w:rsid w:val="001F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1F2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b">
    <w:name w:val="Текст Знак1"/>
    <w:uiPriority w:val="99"/>
    <w:semiHidden/>
    <w:rsid w:val="001F21A3"/>
    <w:rPr>
      <w:rFonts w:ascii="Consolas" w:hAnsi="Consolas"/>
      <w:sz w:val="21"/>
    </w:rPr>
  </w:style>
  <w:style w:type="character" w:customStyle="1" w:styleId="1c">
    <w:name w:val="Основной шрифт абзаца1"/>
    <w:uiPriority w:val="99"/>
    <w:rsid w:val="001F21A3"/>
  </w:style>
  <w:style w:type="character" w:styleId="af8">
    <w:name w:val="Emphasis"/>
    <w:basedOn w:val="a0"/>
    <w:uiPriority w:val="99"/>
    <w:qFormat/>
    <w:rsid w:val="001F21A3"/>
    <w:rPr>
      <w:rFonts w:cs="Times New Roman"/>
      <w:i/>
    </w:rPr>
  </w:style>
  <w:style w:type="paragraph" w:styleId="af9">
    <w:name w:val="Subtitle"/>
    <w:basedOn w:val="a"/>
    <w:next w:val="a"/>
    <w:link w:val="afa"/>
    <w:uiPriority w:val="99"/>
    <w:qFormat/>
    <w:rsid w:val="001F21A3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locked/>
    <w:rsid w:val="001F21A3"/>
    <w:rPr>
      <w:rFonts w:ascii="Cambria" w:hAnsi="Cambria" w:cs="Times New Roman"/>
      <w:sz w:val="24"/>
      <w:szCs w:val="24"/>
    </w:rPr>
  </w:style>
  <w:style w:type="paragraph" w:styleId="afb">
    <w:name w:val="No Spacing"/>
    <w:uiPriority w:val="1"/>
    <w:qFormat/>
    <w:rsid w:val="00AF3A4F"/>
    <w:rPr>
      <w:rFonts w:ascii="Cambria Math" w:eastAsia="Cambria Math" w:hAnsi="Cambria Math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7;n=27389;fld=134;dst=10083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7;n=27389;fld=134;dst=100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7;n=27389;fld=134;dst=10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55C3-5616-42FD-9F5F-9A9A66E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69</Pages>
  <Words>9131</Words>
  <Characters>52051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Persie</dc:creator>
  <cp:lastModifiedBy>Главный</cp:lastModifiedBy>
  <cp:revision>20</cp:revision>
  <cp:lastPrinted>2023-11-16T13:51:00Z</cp:lastPrinted>
  <dcterms:created xsi:type="dcterms:W3CDTF">2023-11-16T13:49:00Z</dcterms:created>
  <dcterms:modified xsi:type="dcterms:W3CDTF">2023-12-19T14:51:00Z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